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481772">
      <w:pPr>
        <w:pStyle w:val="a8"/>
        <w:jc w:val="right"/>
        <w:rPr>
          <w:rFonts w:eastAsia="Calibri"/>
          <w:lang w:eastAsia="ru-RU"/>
        </w:rPr>
      </w:pPr>
      <w:r>
        <w:rPr>
          <w:rFonts w:eastAsia="Calibri"/>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B36C17">
        <w:rPr>
          <w:rFonts w:ascii="PT Astra Serif" w:hAnsi="PT Astra Serif"/>
          <w:b/>
          <w:bCs/>
          <w:lang w:eastAsia="ru-RU"/>
        </w:rPr>
        <w:t xml:space="preserve"> </w:t>
      </w:r>
      <w:r w:rsidRPr="002250B7">
        <w:rPr>
          <w:rFonts w:ascii="PT Astra Serif" w:hAnsi="PT Astra Serif"/>
          <w:bCs/>
        </w:rPr>
        <w:t>(техническое задание)</w:t>
      </w:r>
    </w:p>
    <w:p w:rsidR="00096F61" w:rsidRPr="00096F61" w:rsidRDefault="00096F61" w:rsidP="00096F61">
      <w:pPr>
        <w:jc w:val="center"/>
        <w:rPr>
          <w:rFonts w:ascii="PT Astra Serif" w:hAnsi="PT Astra Serif"/>
          <w:bCs/>
        </w:rPr>
      </w:pPr>
      <w:r w:rsidRPr="00096F61">
        <w:rPr>
          <w:rFonts w:ascii="PT Astra Serif" w:hAnsi="PT Astra Serif"/>
          <w:bCs/>
        </w:rPr>
        <w:t>на выполнение работ по обустройству пешеходных переходов в городе Югорске</w:t>
      </w:r>
    </w:p>
    <w:p w:rsidR="00AF7379" w:rsidRDefault="005100F5" w:rsidP="005100F5">
      <w:pPr>
        <w:autoSpaceDE w:val="0"/>
        <w:autoSpaceDN w:val="0"/>
        <w:adjustRightInd w:val="0"/>
        <w:spacing w:after="0"/>
        <w:ind w:right="-1"/>
        <w:rPr>
          <w:rFonts w:ascii="PT Astra Serif" w:hAnsi="PT Astra Serif"/>
          <w:bCs/>
        </w:rPr>
      </w:pPr>
      <w:r w:rsidRPr="00B36C17">
        <w:rPr>
          <w:rFonts w:ascii="PT Astra Serif" w:hAnsi="PT Astra Serif"/>
          <w:b/>
          <w:bCs/>
          <w:u w:val="single"/>
        </w:rPr>
        <w:t>Место выполнения работ</w:t>
      </w:r>
      <w:r w:rsidRPr="00B36C17">
        <w:rPr>
          <w:rFonts w:ascii="PT Astra Serif" w:hAnsi="PT Astra Serif"/>
          <w:bCs/>
        </w:rPr>
        <w:t>:</w:t>
      </w:r>
      <w:r w:rsidR="00657C46">
        <w:rPr>
          <w:rFonts w:ascii="PT Astra Serif" w:hAnsi="PT Astra Serif"/>
          <w:bCs/>
        </w:rPr>
        <w:t xml:space="preserve"> </w:t>
      </w:r>
      <w:r w:rsidRPr="00BC413E">
        <w:rPr>
          <w:rFonts w:ascii="PT Astra Serif" w:hAnsi="PT Astra Serif"/>
        </w:rPr>
        <w:t xml:space="preserve">Ханты - Мансийский автономный округ - Югра, г. Югорск, </w:t>
      </w:r>
      <w:r w:rsidR="00096F61">
        <w:rPr>
          <w:rFonts w:ascii="PT Astra Serif" w:hAnsi="PT Astra Serif"/>
        </w:rPr>
        <w:t xml:space="preserve">перекресток пер. Калинина-ул. Советская, ул. Советская - ул. Мичурина, через ул. Спортивная (в районе ул. Советская), через ул. Титова в районе домов №4 и №8 </w:t>
      </w:r>
      <w:r w:rsidR="001C137D">
        <w:rPr>
          <w:rFonts w:ascii="PT Astra Serif" w:hAnsi="PT Astra Serif"/>
        </w:rPr>
        <w:t>(</w:t>
      </w:r>
      <w:r w:rsidR="00096F61">
        <w:rPr>
          <w:rFonts w:ascii="PT Astra Serif" w:hAnsi="PT Astra Serif"/>
        </w:rPr>
        <w:t>в сторону магазина « Монетка»), между домами №6 и №8 по ул. Механизаторов (через проезд к ТК « Лайнер»</w:t>
      </w:r>
      <w:r w:rsidR="00963F3D">
        <w:rPr>
          <w:rFonts w:ascii="PT Astra Serif" w:hAnsi="PT Astra Serif"/>
        </w:rPr>
        <w:t>)</w:t>
      </w:r>
      <w:r w:rsidR="00096F61">
        <w:rPr>
          <w:rFonts w:ascii="PT Astra Serif" w:hAnsi="PT Astra Serif"/>
        </w:rPr>
        <w:t>, по ул. 40 лет Победы (возле магазина «Монетка»).</w:t>
      </w:r>
    </w:p>
    <w:p w:rsidR="005100F5" w:rsidRPr="00B36C17" w:rsidRDefault="005100F5" w:rsidP="005100F5">
      <w:pPr>
        <w:autoSpaceDE w:val="0"/>
        <w:autoSpaceDN w:val="0"/>
        <w:adjustRightInd w:val="0"/>
        <w:spacing w:after="0"/>
        <w:ind w:right="-1"/>
        <w:rPr>
          <w:rFonts w:ascii="PT Astra Serif" w:hAnsi="PT Astra Serif"/>
          <w:b/>
          <w:u w:val="single"/>
        </w:rPr>
      </w:pPr>
      <w:r w:rsidRPr="00B36C17">
        <w:rPr>
          <w:rFonts w:ascii="PT Astra Serif" w:hAnsi="PT Astra Serif"/>
          <w:b/>
          <w:u w:val="single"/>
        </w:rPr>
        <w:t>Срок выполнения работ:</w:t>
      </w:r>
    </w:p>
    <w:p w:rsidR="00E058C8" w:rsidRPr="00DE00D6" w:rsidRDefault="00E058C8" w:rsidP="00E058C8">
      <w:pPr>
        <w:autoSpaceDE w:val="0"/>
        <w:autoSpaceDN w:val="0"/>
        <w:adjustRightInd w:val="0"/>
        <w:spacing w:after="0"/>
        <w:ind w:right="-262"/>
        <w:rPr>
          <w:rFonts w:ascii="PT Astra Serif" w:hAnsi="PT Astra Serif"/>
        </w:rPr>
      </w:pPr>
      <w:r w:rsidRPr="00DE00D6">
        <w:rPr>
          <w:rFonts w:ascii="PT Astra Serif" w:hAnsi="PT Astra Serif"/>
        </w:rPr>
        <w:t>- начало: с даты заключения муниципального контракта;</w:t>
      </w:r>
    </w:p>
    <w:p w:rsidR="00E058C8" w:rsidRPr="00DE00D6" w:rsidRDefault="00E058C8" w:rsidP="00E058C8">
      <w:pPr>
        <w:autoSpaceDE w:val="0"/>
        <w:autoSpaceDN w:val="0"/>
        <w:adjustRightInd w:val="0"/>
        <w:spacing w:after="0"/>
        <w:ind w:right="-262"/>
        <w:rPr>
          <w:rFonts w:ascii="PT Astra Serif" w:hAnsi="PT Astra Serif"/>
        </w:rPr>
      </w:pPr>
      <w:r w:rsidRPr="00DE00D6">
        <w:rPr>
          <w:rFonts w:ascii="PT Astra Serif" w:hAnsi="PT Astra Serif"/>
        </w:rPr>
        <w:t xml:space="preserve">- окончание: </w:t>
      </w:r>
      <w:r w:rsidR="004024C6">
        <w:rPr>
          <w:rFonts w:ascii="PT Astra Serif" w:hAnsi="PT Astra Serif"/>
        </w:rPr>
        <w:t>15</w:t>
      </w:r>
      <w:r w:rsidR="00AA7F5D" w:rsidRPr="00DE00D6">
        <w:rPr>
          <w:rFonts w:ascii="PT Astra Serif" w:hAnsi="PT Astra Serif"/>
        </w:rPr>
        <w:t>.0</w:t>
      </w:r>
      <w:r w:rsidR="004024C6">
        <w:rPr>
          <w:rFonts w:ascii="PT Astra Serif" w:hAnsi="PT Astra Serif"/>
        </w:rPr>
        <w:t>9</w:t>
      </w:r>
      <w:r w:rsidR="00AA7F5D" w:rsidRPr="00DE00D6">
        <w:rPr>
          <w:rFonts w:ascii="PT Astra Serif" w:hAnsi="PT Astra Serif"/>
        </w:rPr>
        <w:t>.2024</w:t>
      </w:r>
    </w:p>
    <w:p w:rsidR="005100F5" w:rsidRPr="00B36C17" w:rsidRDefault="005100F5" w:rsidP="005100F5">
      <w:pPr>
        <w:spacing w:after="0"/>
        <w:rPr>
          <w:rFonts w:ascii="PT Astra Serif" w:hAnsi="PT Astra Serif"/>
        </w:rPr>
      </w:pPr>
      <w:r w:rsidRPr="00DE00D6">
        <w:rPr>
          <w:rFonts w:ascii="PT Astra Serif" w:hAnsi="PT Astra Serif"/>
        </w:rPr>
        <w:t xml:space="preserve">Срок исполнения контракта: с даты заключения муниципального контракта по </w:t>
      </w:r>
      <w:r w:rsidR="00DE37CC" w:rsidRPr="00DE00D6">
        <w:rPr>
          <w:rFonts w:ascii="PT Astra Serif" w:hAnsi="PT Astra Serif"/>
        </w:rPr>
        <w:t>2</w:t>
      </w:r>
      <w:r w:rsidR="004024C6">
        <w:rPr>
          <w:rFonts w:ascii="PT Astra Serif" w:hAnsi="PT Astra Serif"/>
        </w:rPr>
        <w:t>2</w:t>
      </w:r>
      <w:r w:rsidR="001615FB" w:rsidRPr="00DE00D6">
        <w:rPr>
          <w:rFonts w:ascii="PT Astra Serif" w:hAnsi="PT Astra Serif"/>
        </w:rPr>
        <w:t>.</w:t>
      </w:r>
      <w:r w:rsidR="004024C6">
        <w:rPr>
          <w:rFonts w:ascii="PT Astra Serif" w:hAnsi="PT Astra Serif"/>
        </w:rPr>
        <w:t>10</w:t>
      </w:r>
      <w:r w:rsidR="001615FB" w:rsidRPr="00DE00D6">
        <w:rPr>
          <w:rFonts w:ascii="PT Astra Serif" w:hAnsi="PT Astra Serif"/>
        </w:rPr>
        <w:t>.2024</w:t>
      </w:r>
    </w:p>
    <w:p w:rsidR="005100F5" w:rsidRDefault="005100F5" w:rsidP="005100F5">
      <w:pPr>
        <w:spacing w:after="0"/>
        <w:ind w:firstLine="567"/>
        <w:rPr>
          <w:rFonts w:ascii="PT Astra Serif" w:hAnsi="PT Astra Serif"/>
          <w:bCs/>
        </w:rPr>
      </w:pPr>
      <w:r w:rsidRPr="00B36C17">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w:t>
      </w:r>
      <w:r>
        <w:rPr>
          <w:rFonts w:ascii="PT Astra Serif" w:hAnsi="PT Astra Serif"/>
          <w:bCs/>
        </w:rPr>
        <w:t xml:space="preserve">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8D5D90"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1C4446" w:rsidRPr="001C4446" w:rsidRDefault="001C4446" w:rsidP="001C4446">
      <w:pPr>
        <w:spacing w:after="0"/>
        <w:rPr>
          <w:rFonts w:ascii="PT Astra Serif" w:hAnsi="PT Astra Serif"/>
          <w:kern w:val="1"/>
        </w:rPr>
      </w:pPr>
      <w:r>
        <w:rPr>
          <w:rFonts w:ascii="PT Astra Serif" w:hAnsi="PT Astra Serif"/>
          <w:kern w:val="1"/>
        </w:rPr>
        <w:t>По переходу по ул. 40 лет Победы (возле магазина « Монетка»</w:t>
      </w:r>
      <w:r w:rsidR="00E715DA">
        <w:rPr>
          <w:rFonts w:ascii="PT Astra Serif" w:hAnsi="PT Astra Serif"/>
          <w:kern w:val="1"/>
        </w:rPr>
        <w:t>)</w:t>
      </w:r>
      <w:r>
        <w:rPr>
          <w:rFonts w:ascii="PT Astra Serif" w:hAnsi="PT Astra Serif"/>
          <w:kern w:val="1"/>
        </w:rPr>
        <w:t xml:space="preserve"> в городе Югорске </w:t>
      </w:r>
      <w:r w:rsidR="006D5A74">
        <w:rPr>
          <w:rFonts w:ascii="PT Astra Serif" w:hAnsi="PT Astra Serif"/>
          <w:kern w:val="1"/>
        </w:rPr>
        <w:t>железобетонные изделия и конструкции</w:t>
      </w:r>
      <w:r w:rsidRPr="001C4446">
        <w:rPr>
          <w:rFonts w:ascii="PT Astra Serif" w:hAnsi="PT Astra Serif"/>
          <w:kern w:val="1"/>
        </w:rPr>
        <w:t xml:space="preserve"> перевозятся на расстояние </w:t>
      </w:r>
      <w:r>
        <w:rPr>
          <w:rFonts w:ascii="PT Astra Serif" w:hAnsi="PT Astra Serif"/>
          <w:kern w:val="1"/>
        </w:rPr>
        <w:t>5</w:t>
      </w:r>
      <w:r w:rsidRPr="001C4446">
        <w:rPr>
          <w:rFonts w:ascii="PT Astra Serif" w:hAnsi="PT Astra Serif"/>
          <w:kern w:val="1"/>
        </w:rPr>
        <w:t xml:space="preserve"> км на базу МУП «Югорскэнергогаз» с предварительным согласованием Заказчика.</w:t>
      </w:r>
      <w:bookmarkStart w:id="0" w:name="_GoBack"/>
      <w:bookmarkEnd w:id="0"/>
    </w:p>
    <w:p w:rsidR="001C4446" w:rsidRPr="004464CA" w:rsidRDefault="001C4446" w:rsidP="001C4446">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1C4446">
        <w:rPr>
          <w:rFonts w:ascii="PT Astra Serif" w:hAnsi="PT Astra Serif"/>
          <w:kern w:val="1"/>
        </w:rPr>
        <w:t>При производстве работ должны соблюдаться требования по обеспечению безопасности дорожного движения.</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lastRenderedPageBreak/>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35530D" w:rsidRDefault="008D5D90" w:rsidP="0035530D">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sidR="0035530D">
        <w:rPr>
          <w:rFonts w:ascii="PT Astra Serif" w:eastAsia="Calibri" w:hAnsi="PT Astra Serif"/>
          <w:kern w:val="0"/>
          <w:lang w:eastAsia="ru-RU"/>
        </w:rPr>
        <w:t xml:space="preserve">еблении материалов запрещается. </w:t>
      </w:r>
    </w:p>
    <w:p w:rsidR="003D05A6" w:rsidRDefault="0035530D" w:rsidP="003D05A6">
      <w:pPr>
        <w:spacing w:after="0"/>
        <w:rPr>
          <w:rFonts w:ascii="PT Astra Serif" w:hAnsi="PT Astra Serif"/>
        </w:rPr>
      </w:pPr>
      <w:r>
        <w:rPr>
          <w:rFonts w:ascii="PT Astra Serif" w:hAnsi="PT Astra Serif"/>
        </w:rPr>
        <w:t xml:space="preserve">           </w:t>
      </w:r>
      <w:r w:rsidR="003D05A6">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024"/>
        <w:gridCol w:w="5155"/>
      </w:tblGrid>
      <w:tr w:rsidR="003D05A6" w:rsidRPr="003D05A6" w:rsidTr="003D05A6">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3D05A6" w:rsidRPr="003D05A6" w:rsidRDefault="003D05A6" w:rsidP="003D05A6">
            <w:pPr>
              <w:spacing w:after="0" w:line="276" w:lineRule="auto"/>
              <w:jc w:val="center"/>
              <w:rPr>
                <w:rFonts w:ascii="PT Astra Serif" w:hAnsi="PT Astra Serif"/>
                <w:b/>
                <w:kern w:val="1"/>
              </w:rPr>
            </w:pPr>
            <w:r w:rsidRPr="003D05A6">
              <w:rPr>
                <w:rFonts w:ascii="PT Astra Serif" w:hAnsi="PT Astra Serif"/>
                <w:b/>
                <w:kern w:val="1"/>
                <w:sz w:val="22"/>
                <w:szCs w:val="22"/>
              </w:rPr>
              <w:t xml:space="preserve">№ </w:t>
            </w:r>
          </w:p>
          <w:p w:rsidR="003D05A6" w:rsidRPr="003D05A6" w:rsidRDefault="003D05A6" w:rsidP="003D05A6">
            <w:pPr>
              <w:spacing w:after="0" w:line="276" w:lineRule="auto"/>
              <w:jc w:val="center"/>
              <w:rPr>
                <w:rFonts w:ascii="PT Astra Serif" w:hAnsi="PT Astra Serif"/>
                <w:b/>
              </w:rPr>
            </w:pPr>
            <w:r w:rsidRPr="003D05A6">
              <w:rPr>
                <w:rFonts w:ascii="PT Astra Serif" w:hAnsi="PT Astra Serif"/>
                <w:b/>
                <w:kern w:val="1"/>
                <w:sz w:val="22"/>
                <w:szCs w:val="22"/>
              </w:rPr>
              <w:t>п\п</w:t>
            </w:r>
          </w:p>
        </w:tc>
        <w:tc>
          <w:tcPr>
            <w:tcW w:w="1920" w:type="pct"/>
            <w:tcBorders>
              <w:top w:val="single" w:sz="4" w:space="0" w:color="auto"/>
              <w:left w:val="single" w:sz="4" w:space="0" w:color="auto"/>
              <w:bottom w:val="single" w:sz="4" w:space="0" w:color="auto"/>
              <w:right w:val="single" w:sz="4" w:space="0" w:color="auto"/>
            </w:tcBorders>
            <w:vAlign w:val="center"/>
            <w:hideMark/>
          </w:tcPr>
          <w:p w:rsidR="003D05A6" w:rsidRPr="003D05A6" w:rsidRDefault="003D05A6" w:rsidP="003D05A6">
            <w:pPr>
              <w:spacing w:after="0" w:line="276" w:lineRule="auto"/>
              <w:jc w:val="center"/>
              <w:rPr>
                <w:rFonts w:ascii="PT Astra Serif" w:hAnsi="PT Astra Serif"/>
                <w:b/>
              </w:rPr>
            </w:pPr>
            <w:r w:rsidRPr="003D05A6">
              <w:rPr>
                <w:rFonts w:ascii="PT Astra Serif" w:hAnsi="PT Astra Serif"/>
                <w:b/>
                <w:kern w:val="1"/>
                <w:sz w:val="22"/>
                <w:szCs w:val="22"/>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3D05A6" w:rsidRPr="003D05A6" w:rsidRDefault="003D05A6" w:rsidP="003D05A6">
            <w:pPr>
              <w:spacing w:after="0" w:line="276" w:lineRule="auto"/>
              <w:jc w:val="center"/>
              <w:rPr>
                <w:rFonts w:ascii="PT Astra Serif" w:hAnsi="PT Astra Serif"/>
                <w:shd w:val="clear" w:color="auto" w:fill="FFFFFF"/>
              </w:rPr>
            </w:pPr>
            <w:r w:rsidRPr="003D05A6">
              <w:rPr>
                <w:rFonts w:ascii="PT Astra Serif" w:hAnsi="PT Astra Serif"/>
                <w:b/>
                <w:kern w:val="1"/>
                <w:sz w:val="22"/>
                <w:szCs w:val="22"/>
              </w:rPr>
              <w:t>Значение показателя</w:t>
            </w:r>
          </w:p>
        </w:tc>
      </w:tr>
      <w:tr w:rsidR="00AA7F5D" w:rsidRPr="003D05A6" w:rsidTr="00055325">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AA7F5D" w:rsidRPr="003D05A6" w:rsidRDefault="001C4446" w:rsidP="003D05A6">
            <w:pPr>
              <w:spacing w:after="0" w:line="276" w:lineRule="auto"/>
              <w:jc w:val="center"/>
              <w:rPr>
                <w:rFonts w:ascii="PT Astra Serif" w:hAnsi="PT Astra Serif"/>
                <w:kern w:val="1"/>
              </w:rPr>
            </w:pPr>
            <w:r>
              <w:rPr>
                <w:rFonts w:ascii="PT Astra Serif" w:hAnsi="PT Astra Serif"/>
                <w:kern w:val="1"/>
                <w:sz w:val="22"/>
                <w:szCs w:val="22"/>
              </w:rPr>
              <w:t>1</w:t>
            </w:r>
          </w:p>
        </w:tc>
        <w:tc>
          <w:tcPr>
            <w:tcW w:w="1920" w:type="pct"/>
            <w:tcBorders>
              <w:top w:val="single" w:sz="4" w:space="0" w:color="auto"/>
              <w:left w:val="single" w:sz="4" w:space="0" w:color="auto"/>
              <w:bottom w:val="single" w:sz="4" w:space="0" w:color="auto"/>
              <w:right w:val="single" w:sz="4" w:space="0" w:color="auto"/>
            </w:tcBorders>
          </w:tcPr>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AA7F5D" w:rsidRPr="005E317F" w:rsidRDefault="005E317F" w:rsidP="00D14B7F">
            <w:pPr>
              <w:shd w:val="clear" w:color="auto" w:fill="FFFFFF"/>
              <w:spacing w:after="0"/>
              <w:ind w:right="29"/>
              <w:jc w:val="center"/>
              <w:rPr>
                <w:rFonts w:eastAsia="Calibri"/>
                <w:kern w:val="1"/>
                <w:lang w:eastAsia="en-US"/>
              </w:rPr>
            </w:pPr>
            <w:r w:rsidRPr="005E317F">
              <w:rPr>
                <w:rFonts w:eastAsia="Calibri"/>
                <w:kern w:val="1"/>
                <w:lang w:eastAsia="en-US"/>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5E317F" w:rsidRPr="005E317F" w:rsidRDefault="005E317F" w:rsidP="005E317F">
            <w:pPr>
              <w:spacing w:after="0"/>
              <w:rPr>
                <w:kern w:val="1"/>
                <w:lang w:eastAsia="en-US"/>
              </w:rPr>
            </w:pPr>
            <w:r w:rsidRPr="005E317F">
              <w:rPr>
                <w:kern w:val="1"/>
                <w:lang w:eastAsia="en-US"/>
              </w:rPr>
              <w:t xml:space="preserve">Плитка </w:t>
            </w:r>
            <w:r>
              <w:rPr>
                <w:kern w:val="1"/>
                <w:lang w:eastAsia="en-US"/>
              </w:rPr>
              <w:t xml:space="preserve"> вибропрессованная </w:t>
            </w:r>
            <w:r w:rsidRPr="005E317F">
              <w:rPr>
                <w:kern w:val="1"/>
                <w:lang w:eastAsia="en-US"/>
              </w:rPr>
              <w:t>тротуарная "</w:t>
            </w:r>
            <w:r>
              <w:rPr>
                <w:kern w:val="1"/>
                <w:lang w:eastAsia="en-US"/>
              </w:rPr>
              <w:t>Кирпичик</w:t>
            </w:r>
            <w:r w:rsidRPr="005E317F">
              <w:rPr>
                <w:kern w:val="1"/>
                <w:lang w:eastAsia="en-US"/>
              </w:rPr>
              <w:t>" с характеристиками:</w:t>
            </w:r>
          </w:p>
          <w:p w:rsidR="00963F3D" w:rsidRDefault="005E317F" w:rsidP="00055325">
            <w:pPr>
              <w:spacing w:after="0"/>
              <w:rPr>
                <w:kern w:val="1"/>
                <w:lang w:eastAsia="en-US"/>
              </w:rPr>
            </w:pPr>
            <w:r w:rsidRPr="005E317F">
              <w:rPr>
                <w:kern w:val="1"/>
                <w:lang w:eastAsia="en-US"/>
              </w:rPr>
              <w:t xml:space="preserve">Форма – </w:t>
            </w:r>
            <w:r w:rsidR="001C4446">
              <w:rPr>
                <w:kern w:val="1"/>
                <w:lang w:eastAsia="en-US"/>
              </w:rPr>
              <w:t>прямоугольная</w:t>
            </w:r>
            <w:r w:rsidRPr="005E317F">
              <w:rPr>
                <w:kern w:val="1"/>
                <w:lang w:eastAsia="en-US"/>
              </w:rPr>
              <w:t>;</w:t>
            </w:r>
            <w:r w:rsidR="00963F3D">
              <w:rPr>
                <w:kern w:val="1"/>
                <w:lang w:eastAsia="en-US"/>
              </w:rPr>
              <w:t xml:space="preserve"> </w:t>
            </w:r>
          </w:p>
          <w:p w:rsidR="00963F3D" w:rsidRDefault="005E317F" w:rsidP="00055325">
            <w:pPr>
              <w:spacing w:after="0"/>
              <w:rPr>
                <w:kern w:val="1"/>
                <w:lang w:eastAsia="en-US"/>
              </w:rPr>
            </w:pPr>
            <w:r w:rsidRPr="005E317F">
              <w:rPr>
                <w:kern w:val="1"/>
                <w:lang w:eastAsia="en-US"/>
              </w:rPr>
              <w:t xml:space="preserve">Размер: </w:t>
            </w:r>
            <w:r w:rsidR="00946C6D">
              <w:rPr>
                <w:kern w:val="1"/>
                <w:lang w:eastAsia="en-US"/>
              </w:rPr>
              <w:t>199</w:t>
            </w:r>
            <w:r w:rsidRPr="005E317F">
              <w:rPr>
                <w:kern w:val="1"/>
                <w:lang w:eastAsia="en-US"/>
              </w:rPr>
              <w:t>х</w:t>
            </w:r>
            <w:r w:rsidR="00946C6D">
              <w:rPr>
                <w:kern w:val="1"/>
                <w:lang w:eastAsia="en-US"/>
              </w:rPr>
              <w:t xml:space="preserve">99 </w:t>
            </w:r>
            <w:r w:rsidRPr="005E317F">
              <w:rPr>
                <w:kern w:val="1"/>
                <w:lang w:eastAsia="en-US"/>
              </w:rPr>
              <w:t xml:space="preserve">мм; толщина </w:t>
            </w:r>
            <w:r>
              <w:rPr>
                <w:kern w:val="1"/>
                <w:lang w:eastAsia="en-US"/>
              </w:rPr>
              <w:t>6</w:t>
            </w:r>
            <w:r w:rsidRPr="005E317F">
              <w:rPr>
                <w:kern w:val="1"/>
                <w:lang w:eastAsia="en-US"/>
              </w:rPr>
              <w:t>0мм</w:t>
            </w:r>
            <w:r w:rsidR="00963F3D">
              <w:rPr>
                <w:kern w:val="1"/>
                <w:lang w:eastAsia="en-US"/>
              </w:rPr>
              <w:t>;</w:t>
            </w:r>
            <w:r w:rsidRPr="005E317F">
              <w:rPr>
                <w:kern w:val="1"/>
                <w:lang w:eastAsia="en-US"/>
              </w:rPr>
              <w:t xml:space="preserve"> </w:t>
            </w:r>
            <w:r w:rsidR="00963F3D">
              <w:rPr>
                <w:kern w:val="1"/>
                <w:lang w:eastAsia="en-US"/>
              </w:rPr>
              <w:t xml:space="preserve"> </w:t>
            </w:r>
          </w:p>
          <w:p w:rsidR="00AA7F5D" w:rsidRDefault="005E317F" w:rsidP="00055325">
            <w:pPr>
              <w:spacing w:after="0"/>
              <w:rPr>
                <w:kern w:val="1"/>
                <w:lang w:eastAsia="en-US"/>
              </w:rPr>
            </w:pPr>
            <w:r>
              <w:rPr>
                <w:kern w:val="1"/>
                <w:lang w:eastAsia="en-US"/>
              </w:rPr>
              <w:t>Цве</w:t>
            </w:r>
            <w:r w:rsidR="00055325">
              <w:rPr>
                <w:kern w:val="1"/>
                <w:lang w:eastAsia="en-US"/>
              </w:rPr>
              <w:t>т -</w:t>
            </w:r>
            <w:r w:rsidR="00963F3D">
              <w:rPr>
                <w:kern w:val="1"/>
                <w:lang w:eastAsia="en-US"/>
              </w:rPr>
              <w:t xml:space="preserve"> красная</w:t>
            </w:r>
            <w:r w:rsidR="00055325">
              <w:rPr>
                <w:kern w:val="1"/>
                <w:lang w:eastAsia="en-US"/>
              </w:rPr>
              <w:t>.</w:t>
            </w:r>
          </w:p>
          <w:p w:rsidR="00D14B7F" w:rsidRPr="003D05A6" w:rsidRDefault="00055325" w:rsidP="00055325">
            <w:pPr>
              <w:spacing w:after="0"/>
              <w:rPr>
                <w:kern w:val="1"/>
                <w:lang w:eastAsia="en-US"/>
              </w:rPr>
            </w:pPr>
            <w:r w:rsidRPr="00055325">
              <w:rPr>
                <w:kern w:val="1"/>
                <w:lang w:eastAsia="en-US"/>
              </w:rPr>
              <w:t>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w:t>
            </w:r>
          </w:p>
        </w:tc>
      </w:tr>
      <w:tr w:rsidR="00963F3D" w:rsidRPr="003D05A6" w:rsidTr="00963F3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963F3D" w:rsidRPr="003D05A6" w:rsidRDefault="00963F3D" w:rsidP="00963F3D">
            <w:pPr>
              <w:spacing w:after="0" w:line="276" w:lineRule="auto"/>
              <w:jc w:val="center"/>
              <w:rPr>
                <w:rFonts w:ascii="PT Astra Serif" w:hAnsi="PT Astra Serif"/>
                <w:kern w:val="1"/>
              </w:rPr>
            </w:pPr>
            <w:r w:rsidRPr="003D05A6">
              <w:rPr>
                <w:rFonts w:ascii="PT Astra Serif" w:hAnsi="PT Astra Serif"/>
                <w:kern w:val="1"/>
                <w:sz w:val="22"/>
                <w:szCs w:val="22"/>
              </w:rPr>
              <w:t>1</w:t>
            </w:r>
          </w:p>
        </w:tc>
        <w:tc>
          <w:tcPr>
            <w:tcW w:w="1920" w:type="pct"/>
            <w:tcBorders>
              <w:top w:val="single" w:sz="4" w:space="0" w:color="auto"/>
              <w:left w:val="single" w:sz="4" w:space="0" w:color="auto"/>
              <w:bottom w:val="single" w:sz="4" w:space="0" w:color="auto"/>
              <w:right w:val="single" w:sz="4" w:space="0" w:color="auto"/>
            </w:tcBorders>
          </w:tcPr>
          <w:p w:rsidR="00963F3D" w:rsidRPr="003D05A6" w:rsidRDefault="00963F3D" w:rsidP="00963F3D">
            <w:pPr>
              <w:shd w:val="clear" w:color="auto" w:fill="FFFFFF"/>
              <w:spacing w:after="0"/>
              <w:ind w:right="29"/>
              <w:jc w:val="center"/>
              <w:rPr>
                <w:rFonts w:eastAsia="Calibri"/>
                <w:kern w:val="1"/>
                <w:sz w:val="20"/>
                <w:szCs w:val="20"/>
                <w:lang w:eastAsia="en-US"/>
              </w:rPr>
            </w:pPr>
          </w:p>
          <w:p w:rsidR="00963F3D" w:rsidRPr="003D05A6" w:rsidRDefault="00963F3D" w:rsidP="00963F3D">
            <w:pPr>
              <w:shd w:val="clear" w:color="auto" w:fill="FFFFFF"/>
              <w:spacing w:after="0"/>
              <w:ind w:right="29"/>
              <w:jc w:val="center"/>
              <w:rPr>
                <w:rFonts w:eastAsia="Calibri"/>
                <w:lang w:eastAsia="en-US"/>
              </w:rPr>
            </w:pPr>
            <w:r w:rsidRPr="003D05A6">
              <w:rPr>
                <w:rFonts w:eastAsia="Calibri"/>
                <w:kern w:val="1"/>
                <w:lang w:eastAsia="en-US"/>
              </w:rPr>
              <w:t xml:space="preserve">Дорожный знак </w:t>
            </w:r>
          </w:p>
          <w:p w:rsidR="00963F3D" w:rsidRPr="003D05A6" w:rsidRDefault="00963F3D" w:rsidP="00963F3D">
            <w:pPr>
              <w:shd w:val="clear" w:color="auto" w:fill="FFFFFF"/>
              <w:spacing w:after="0"/>
              <w:ind w:right="29"/>
              <w:jc w:val="center"/>
              <w:rPr>
                <w:rFonts w:eastAsia="Calibri"/>
                <w:kern w:val="1"/>
                <w:lang w:eastAsia="en-US"/>
              </w:rPr>
            </w:pPr>
            <w:r w:rsidRPr="003D05A6">
              <w:rPr>
                <w:rFonts w:eastAsia="Calibri"/>
                <w:kern w:val="1"/>
                <w:lang w:eastAsia="en-US"/>
              </w:rPr>
              <w:t xml:space="preserve">5.19.1 и 5.19.2 </w:t>
            </w:r>
          </w:p>
          <w:p w:rsidR="00963F3D" w:rsidRPr="003D05A6" w:rsidRDefault="00963F3D" w:rsidP="00963F3D">
            <w:pPr>
              <w:shd w:val="clear" w:color="auto" w:fill="FFFFFF"/>
              <w:spacing w:after="0"/>
              <w:ind w:right="29"/>
              <w:jc w:val="center"/>
              <w:rPr>
                <w:rFonts w:eastAsia="Calibri"/>
                <w:kern w:val="1"/>
                <w:lang w:eastAsia="en-US"/>
              </w:rPr>
            </w:pPr>
            <w:r w:rsidRPr="003D05A6">
              <w:rPr>
                <w:rFonts w:eastAsia="Calibri"/>
                <w:kern w:val="1"/>
                <w:lang w:eastAsia="en-US"/>
              </w:rPr>
              <w:t>«Пешеходный переход»</w:t>
            </w:r>
          </w:p>
          <w:p w:rsidR="00963F3D" w:rsidRPr="003D05A6" w:rsidRDefault="00963F3D" w:rsidP="00963F3D">
            <w:pPr>
              <w:shd w:val="clear" w:color="auto" w:fill="FFFFFF"/>
              <w:spacing w:after="0"/>
              <w:ind w:right="29"/>
              <w:jc w:val="center"/>
              <w:rPr>
                <w:rFonts w:eastAsia="Calibri"/>
                <w:color w:val="FF0000"/>
                <w:kern w:val="1"/>
                <w:sz w:val="20"/>
                <w:szCs w:val="20"/>
                <w:lang w:eastAsia="en-US"/>
              </w:rPr>
            </w:pPr>
          </w:p>
          <w:p w:rsidR="00963F3D" w:rsidRPr="003D05A6" w:rsidRDefault="00963F3D" w:rsidP="00963F3D">
            <w:pPr>
              <w:shd w:val="clear" w:color="auto" w:fill="FFFFFF"/>
              <w:spacing w:after="0"/>
              <w:ind w:right="29"/>
              <w:rPr>
                <w:rFonts w:eastAsia="Calibri"/>
                <w:color w:val="FF0000"/>
                <w:kern w:val="1"/>
                <w:sz w:val="20"/>
                <w:szCs w:val="20"/>
                <w:lang w:eastAsia="en-US"/>
              </w:rPr>
            </w:pPr>
            <w:r>
              <w:rPr>
                <w:noProof/>
                <w:lang w:eastAsia="ru-RU"/>
              </w:rPr>
              <w:drawing>
                <wp:inline distT="0" distB="0" distL="0" distR="0" wp14:anchorId="43610FFE" wp14:editId="7DAF52EB">
                  <wp:extent cx="2200275" cy="1895475"/>
                  <wp:effectExtent l="0" t="0" r="0" b="0"/>
                  <wp:docPr id="13" name="Рисунок 13"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жный знак 5.19.1 &quot;Пешеходный переход&quot; на желтом фоне ГОС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963F3D" w:rsidRDefault="00963F3D" w:rsidP="00963F3D">
            <w:pPr>
              <w:shd w:val="clear" w:color="auto" w:fill="FFFFFF"/>
              <w:spacing w:after="0"/>
              <w:ind w:right="29"/>
              <w:rPr>
                <w:rFonts w:eastAsia="Calibri"/>
                <w:color w:val="FF0000"/>
                <w:kern w:val="1"/>
                <w:sz w:val="20"/>
                <w:szCs w:val="20"/>
                <w:lang w:eastAsia="en-US"/>
              </w:rPr>
            </w:pPr>
          </w:p>
          <w:p w:rsidR="00963F3D" w:rsidRDefault="00963F3D" w:rsidP="00963F3D">
            <w:pPr>
              <w:shd w:val="clear" w:color="auto" w:fill="FFFFFF"/>
              <w:spacing w:after="0"/>
              <w:ind w:right="29"/>
              <w:rPr>
                <w:rFonts w:eastAsia="Calibri"/>
                <w:color w:val="FF0000"/>
                <w:kern w:val="1"/>
                <w:sz w:val="20"/>
                <w:szCs w:val="20"/>
                <w:lang w:eastAsia="en-US"/>
              </w:rPr>
            </w:pPr>
            <w:r>
              <w:rPr>
                <w:noProof/>
                <w:lang w:eastAsia="ru-RU"/>
              </w:rPr>
              <w:drawing>
                <wp:inline distT="0" distB="0" distL="0" distR="0" wp14:anchorId="4A0D04CC" wp14:editId="707DD0A9">
                  <wp:extent cx="2200275" cy="1895475"/>
                  <wp:effectExtent l="0" t="0" r="0" b="0"/>
                  <wp:docPr id="12" name="Рисунок 12"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ожный знак 5.19.2 &quot;Пешеходный переход&quot; на желтом фоне по ГОС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963F3D" w:rsidRPr="003D05A6" w:rsidRDefault="00963F3D" w:rsidP="00963F3D">
            <w:pPr>
              <w:shd w:val="clear" w:color="auto" w:fill="FFFFFF"/>
              <w:spacing w:after="0"/>
              <w:ind w:right="29"/>
              <w:rPr>
                <w:rFonts w:eastAsia="Calibri"/>
                <w:sz w:val="20"/>
                <w:szCs w:val="20"/>
                <w:lang w:eastAsia="en-US"/>
              </w:rPr>
            </w:pPr>
          </w:p>
        </w:tc>
        <w:tc>
          <w:tcPr>
            <w:tcW w:w="2460" w:type="pct"/>
            <w:tcBorders>
              <w:top w:val="single" w:sz="4" w:space="0" w:color="auto"/>
              <w:left w:val="single" w:sz="4" w:space="0" w:color="auto"/>
              <w:bottom w:val="single" w:sz="4" w:space="0" w:color="auto"/>
              <w:right w:val="single" w:sz="4" w:space="0" w:color="auto"/>
            </w:tcBorders>
          </w:tcPr>
          <w:p w:rsidR="00963F3D" w:rsidRDefault="00963F3D" w:rsidP="00963F3D">
            <w:pPr>
              <w:spacing w:after="0"/>
              <w:rPr>
                <w:lang w:eastAsia="en-US"/>
              </w:rPr>
            </w:pPr>
            <w:r>
              <w:rPr>
                <w:lang w:eastAsia="en-US"/>
              </w:rPr>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700мм*700мм (</w:t>
            </w:r>
            <w:r>
              <w:rPr>
                <w:lang w:val="en-US" w:eastAsia="en-US"/>
              </w:rPr>
              <w:t>II</w:t>
            </w:r>
            <w:r w:rsidRPr="00963F3D">
              <w:rPr>
                <w:lang w:eastAsia="en-US"/>
              </w:rPr>
              <w:t xml:space="preserve"> </w:t>
            </w:r>
            <w:r>
              <w:rPr>
                <w:lang w:eastAsia="en-US"/>
              </w:rPr>
              <w:t>т-р) на щите 900 мм х 900 мм, окантовка по 10см (неизменяемое значение).</w:t>
            </w:r>
          </w:p>
          <w:p w:rsidR="00963F3D" w:rsidRDefault="00963F3D" w:rsidP="00963F3D">
            <w:pPr>
              <w:spacing w:after="0"/>
              <w:rPr>
                <w:lang w:eastAsia="en-US"/>
              </w:rPr>
            </w:pPr>
            <w:r>
              <w:rPr>
                <w:lang w:eastAsia="en-US"/>
              </w:rPr>
              <w:t>Тип светоотражающей пленки - Б;</w:t>
            </w:r>
          </w:p>
          <w:p w:rsidR="00963F3D" w:rsidRDefault="00963F3D" w:rsidP="00963F3D">
            <w:pPr>
              <w:spacing w:after="0"/>
              <w:rPr>
                <w:lang w:eastAsia="en-US"/>
              </w:rPr>
            </w:pPr>
            <w:r>
              <w:rPr>
                <w:lang w:eastAsia="en-US"/>
              </w:rPr>
              <w:t>Знак изготавливается из оцинкованного металла толщиной не менее 0,8 мм и не более 1 мм, Металлическое основание дорожного знака выполнено с двойной отбортовкой по всему периметру дорожного знака. Наличие элементов крепления.</w:t>
            </w:r>
          </w:p>
          <w:p w:rsidR="00963F3D" w:rsidRDefault="00963F3D" w:rsidP="00963F3D">
            <w:pPr>
              <w:spacing w:after="0"/>
              <w:rPr>
                <w:lang w:eastAsia="en-US"/>
              </w:rPr>
            </w:pPr>
            <w:r>
              <w:rPr>
                <w:lang w:eastAsia="en-US"/>
              </w:rPr>
              <w:t>Материалы для изготовления знака должны обеспечивать читаемость знаков в светлое и темное время. Все элементы световозвращающей поверхности знака должны изготовляться из пленки одного типа.</w:t>
            </w:r>
          </w:p>
          <w:p w:rsidR="00963F3D" w:rsidRPr="003D05A6" w:rsidRDefault="00963F3D" w:rsidP="00963F3D">
            <w:pPr>
              <w:spacing w:after="0"/>
              <w:rPr>
                <w:kern w:val="1"/>
                <w:highlight w:val="yellow"/>
              </w:rPr>
            </w:pPr>
            <w:r>
              <w:rPr>
                <w:lang w:eastAsia="en-US"/>
              </w:rPr>
              <w:t>В соответствии с ГОСТ Р 52290-2004.</w:t>
            </w:r>
          </w:p>
        </w:tc>
      </w:tr>
    </w:tbl>
    <w:p w:rsidR="008D5D90" w:rsidRPr="004464CA" w:rsidRDefault="008D5D90" w:rsidP="00D14B7F">
      <w:pPr>
        <w:widowControl w:val="0"/>
        <w:spacing w:after="0"/>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w:t>
      </w:r>
      <w:r w:rsidR="00946C6D">
        <w:rPr>
          <w:rFonts w:ascii="PT Astra Serif" w:eastAsia="Calibri" w:hAnsi="PT Astra Serif"/>
          <w:bCs/>
          <w:kern w:val="0"/>
          <w:lang w:eastAsia="ru-RU"/>
        </w:rPr>
        <w:t>ых</w:t>
      </w:r>
      <w:r w:rsidRPr="007C08EE">
        <w:rPr>
          <w:rFonts w:ascii="PT Astra Serif" w:eastAsia="Calibri" w:hAnsi="PT Astra Serif"/>
          <w:bCs/>
          <w:kern w:val="0"/>
          <w:lang w:eastAsia="ru-RU"/>
        </w:rPr>
        <w:t xml:space="preserve"> сметн</w:t>
      </w:r>
      <w:r w:rsidR="00946C6D">
        <w:rPr>
          <w:rFonts w:ascii="PT Astra Serif" w:eastAsia="Calibri" w:hAnsi="PT Astra Serif"/>
          <w:bCs/>
          <w:kern w:val="0"/>
          <w:lang w:eastAsia="ru-RU"/>
        </w:rPr>
        <w:t>ых</w:t>
      </w:r>
      <w:r w:rsidRPr="007C08EE">
        <w:rPr>
          <w:rFonts w:ascii="PT Astra Serif" w:eastAsia="Calibri" w:hAnsi="PT Astra Serif"/>
          <w:bCs/>
          <w:kern w:val="0"/>
          <w:lang w:eastAsia="ru-RU"/>
        </w:rPr>
        <w:t xml:space="preserve"> расчет</w:t>
      </w:r>
      <w:r w:rsidR="00946C6D">
        <w:rPr>
          <w:rFonts w:ascii="PT Astra Serif" w:eastAsia="Calibri" w:hAnsi="PT Astra Serif"/>
          <w:bCs/>
          <w:kern w:val="0"/>
          <w:lang w:eastAsia="ru-RU"/>
        </w:rPr>
        <w:t>ах</w:t>
      </w:r>
      <w:r w:rsidRPr="007C08EE">
        <w:rPr>
          <w:rFonts w:ascii="PT Astra Serif" w:eastAsia="Calibri" w:hAnsi="PT Astra Serif"/>
          <w:bCs/>
          <w:kern w:val="0"/>
          <w:lang w:eastAsia="ru-RU"/>
        </w:rPr>
        <w:t>.</w:t>
      </w:r>
    </w:p>
    <w:p w:rsidR="008D54DA" w:rsidRDefault="008D54DA" w:rsidP="003D05A6">
      <w:pPr>
        <w:suppressAutoHyphens w:val="0"/>
        <w:spacing w:after="0"/>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75"/>
        <w:gridCol w:w="1850"/>
        <w:gridCol w:w="2484"/>
        <w:gridCol w:w="1022"/>
        <w:gridCol w:w="1022"/>
        <w:gridCol w:w="1356"/>
        <w:gridCol w:w="1415"/>
        <w:gridCol w:w="1242"/>
        <w:gridCol w:w="821"/>
        <w:gridCol w:w="1242"/>
        <w:gridCol w:w="1356"/>
        <w:gridCol w:w="1235"/>
      </w:tblGrid>
      <w:tr w:rsidR="00946C6D" w:rsidRPr="00946C6D" w:rsidTr="00946C6D">
        <w:trPr>
          <w:trHeight w:val="450"/>
        </w:trPr>
        <w:tc>
          <w:tcPr>
            <w:tcW w:w="5000" w:type="pct"/>
            <w:gridSpan w:val="12"/>
            <w:shd w:val="clear" w:color="auto" w:fill="auto"/>
            <w:noWrap/>
            <w:vAlign w:val="bottom"/>
            <w:hideMark/>
          </w:tcPr>
          <w:p w:rsidR="00946C6D" w:rsidRPr="00946C6D" w:rsidRDefault="00946C6D" w:rsidP="00946C6D">
            <w:pPr>
              <w:suppressAutoHyphens w:val="0"/>
              <w:spacing w:after="0"/>
              <w:jc w:val="center"/>
              <w:rPr>
                <w:rFonts w:ascii="Arial" w:hAnsi="Arial" w:cs="Arial"/>
                <w:b/>
                <w:bCs/>
                <w:kern w:val="0"/>
                <w:sz w:val="28"/>
                <w:szCs w:val="28"/>
                <w:lang w:eastAsia="ru-RU"/>
              </w:rPr>
            </w:pPr>
            <w:r w:rsidRPr="00946C6D">
              <w:rPr>
                <w:rFonts w:ascii="Arial" w:hAnsi="Arial" w:cs="Arial"/>
                <w:b/>
                <w:bCs/>
                <w:kern w:val="0"/>
                <w:sz w:val="28"/>
                <w:szCs w:val="28"/>
                <w:lang w:eastAsia="ru-RU"/>
              </w:rPr>
              <w:lastRenderedPageBreak/>
              <w:t>ЛОКАЛЬНЫЙ СМЕТНЫЙ РАСЧЕТ (СМЕТА)</w:t>
            </w:r>
          </w:p>
        </w:tc>
      </w:tr>
      <w:tr w:rsidR="00946C6D" w:rsidRPr="00946C6D" w:rsidTr="00946C6D">
        <w:trPr>
          <w:trHeight w:val="405"/>
        </w:trPr>
        <w:tc>
          <w:tcPr>
            <w:tcW w:w="5000" w:type="pct"/>
            <w:gridSpan w:val="12"/>
            <w:shd w:val="clear" w:color="auto" w:fill="auto"/>
            <w:vAlign w:val="center"/>
            <w:hideMark/>
          </w:tcPr>
          <w:p w:rsidR="00946C6D" w:rsidRPr="00946C6D" w:rsidRDefault="00946C6D" w:rsidP="00946C6D">
            <w:pPr>
              <w:suppressAutoHyphens w:val="0"/>
              <w:spacing w:after="0"/>
              <w:jc w:val="center"/>
              <w:rPr>
                <w:rFonts w:ascii="Arial" w:hAnsi="Arial" w:cs="Arial"/>
                <w:b/>
                <w:bCs/>
                <w:kern w:val="0"/>
                <w:lang w:eastAsia="ru-RU"/>
              </w:rPr>
            </w:pPr>
            <w:r w:rsidRPr="00946C6D">
              <w:rPr>
                <w:rFonts w:ascii="Arial" w:hAnsi="Arial" w:cs="Arial"/>
                <w:b/>
                <w:bCs/>
                <w:kern w:val="0"/>
                <w:lang w:eastAsia="ru-RU"/>
              </w:rPr>
              <w:t>Выполнение работ по обустройству пешеходных переходов на перекрестках пер. Калинина - ул. Советская, ул. Советская - ул. Мичурина в городе Югорске</w:t>
            </w:r>
          </w:p>
        </w:tc>
      </w:tr>
      <w:tr w:rsidR="00946C6D" w:rsidRPr="00946C6D" w:rsidTr="00946C6D">
        <w:trPr>
          <w:trHeight w:val="300"/>
        </w:trPr>
        <w:tc>
          <w:tcPr>
            <w:tcW w:w="5000" w:type="pct"/>
            <w:gridSpan w:val="12"/>
            <w:shd w:val="clear" w:color="auto" w:fill="auto"/>
            <w:noWrap/>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 xml:space="preserve"> (наименование работ и затрат)</w:t>
            </w:r>
          </w:p>
        </w:tc>
      </w:tr>
      <w:tr w:rsidR="00946C6D" w:rsidRPr="00946C6D" w:rsidTr="00946C6D">
        <w:trPr>
          <w:trHeight w:val="225"/>
        </w:trPr>
        <w:tc>
          <w:tcPr>
            <w:tcW w:w="275" w:type="pct"/>
            <w:vMerge w:val="restar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п/п</w:t>
            </w:r>
          </w:p>
        </w:tc>
        <w:tc>
          <w:tcPr>
            <w:tcW w:w="581" w:type="pct"/>
            <w:vMerge w:val="restar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Обоснование</w:t>
            </w:r>
          </w:p>
        </w:tc>
        <w:tc>
          <w:tcPr>
            <w:tcW w:w="780" w:type="pct"/>
            <w:vMerge w:val="restar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Наименование работ и затрат</w:t>
            </w:r>
          </w:p>
        </w:tc>
        <w:tc>
          <w:tcPr>
            <w:tcW w:w="321" w:type="pct"/>
            <w:vMerge w:val="restar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Количество</w:t>
            </w:r>
          </w:p>
        </w:tc>
        <w:tc>
          <w:tcPr>
            <w:tcW w:w="1852" w:type="pct"/>
            <w:gridSpan w:val="5"/>
            <w:vMerge w:val="restar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Сметная стоимость, руб.</w:t>
            </w:r>
          </w:p>
        </w:tc>
      </w:tr>
      <w:tr w:rsidR="00946C6D" w:rsidRPr="00946C6D" w:rsidTr="00946C6D">
        <w:trPr>
          <w:trHeight w:val="225"/>
        </w:trPr>
        <w:tc>
          <w:tcPr>
            <w:tcW w:w="275"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581"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780"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1852" w:type="pct"/>
            <w:gridSpan w:val="5"/>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r>
      <w:tr w:rsidR="00946C6D" w:rsidRPr="00946C6D" w:rsidTr="00946C6D">
        <w:trPr>
          <w:trHeight w:val="1080"/>
        </w:trPr>
        <w:tc>
          <w:tcPr>
            <w:tcW w:w="275"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581"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780"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коэффициенты</w:t>
            </w:r>
          </w:p>
        </w:tc>
        <w:tc>
          <w:tcPr>
            <w:tcW w:w="444"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всего с учетом коэффициентов</w:t>
            </w:r>
          </w:p>
        </w:tc>
        <w:tc>
          <w:tcPr>
            <w:tcW w:w="390"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на единицу измерения в базисном уровне цен</w:t>
            </w:r>
          </w:p>
        </w:tc>
        <w:tc>
          <w:tcPr>
            <w:tcW w:w="258"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индекс</w:t>
            </w:r>
          </w:p>
        </w:tc>
        <w:tc>
          <w:tcPr>
            <w:tcW w:w="390"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коэффициенты</w:t>
            </w:r>
          </w:p>
        </w:tc>
        <w:tc>
          <w:tcPr>
            <w:tcW w:w="388" w:type="pct"/>
            <w:shd w:val="clear" w:color="auto" w:fill="auto"/>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всего в текущем уровне цен</w:t>
            </w:r>
          </w:p>
        </w:tc>
      </w:tr>
      <w:tr w:rsidR="00946C6D" w:rsidRPr="00946C6D" w:rsidTr="00946C6D">
        <w:trPr>
          <w:trHeight w:val="300"/>
        </w:trPr>
        <w:tc>
          <w:tcPr>
            <w:tcW w:w="275"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w:t>
            </w:r>
          </w:p>
        </w:tc>
        <w:tc>
          <w:tcPr>
            <w:tcW w:w="581"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2</w:t>
            </w:r>
          </w:p>
        </w:tc>
        <w:tc>
          <w:tcPr>
            <w:tcW w:w="780"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3</w:t>
            </w:r>
          </w:p>
        </w:tc>
        <w:tc>
          <w:tcPr>
            <w:tcW w:w="321"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4</w:t>
            </w:r>
          </w:p>
        </w:tc>
        <w:tc>
          <w:tcPr>
            <w:tcW w:w="321"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5</w:t>
            </w:r>
          </w:p>
        </w:tc>
        <w:tc>
          <w:tcPr>
            <w:tcW w:w="426"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6</w:t>
            </w:r>
          </w:p>
        </w:tc>
        <w:tc>
          <w:tcPr>
            <w:tcW w:w="444"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7</w:t>
            </w:r>
          </w:p>
        </w:tc>
        <w:tc>
          <w:tcPr>
            <w:tcW w:w="390"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8</w:t>
            </w:r>
          </w:p>
        </w:tc>
        <w:tc>
          <w:tcPr>
            <w:tcW w:w="258"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9</w:t>
            </w:r>
          </w:p>
        </w:tc>
        <w:tc>
          <w:tcPr>
            <w:tcW w:w="390"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w:t>
            </w:r>
          </w:p>
        </w:tc>
        <w:tc>
          <w:tcPr>
            <w:tcW w:w="426"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11</w:t>
            </w:r>
          </w:p>
        </w:tc>
        <w:tc>
          <w:tcPr>
            <w:tcW w:w="388" w:type="pct"/>
            <w:shd w:val="clear" w:color="auto" w:fill="auto"/>
            <w:noWrap/>
            <w:vAlign w:val="center"/>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w:t>
            </w:r>
          </w:p>
        </w:tc>
      </w:tr>
      <w:tr w:rsidR="00946C6D" w:rsidRPr="00946C6D" w:rsidTr="00946C6D">
        <w:trPr>
          <w:trHeight w:val="300"/>
        </w:trPr>
        <w:tc>
          <w:tcPr>
            <w:tcW w:w="5000" w:type="pct"/>
            <w:gridSpan w:val="12"/>
            <w:shd w:val="clear" w:color="auto" w:fill="auto"/>
            <w:vAlign w:val="center"/>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Раздел 1. Перекрёсток пер. Калинина - ул. Советская</w:t>
            </w:r>
          </w:p>
        </w:tc>
      </w:tr>
      <w:tr w:rsidR="00946C6D" w:rsidRPr="00946C6D" w:rsidTr="00946C6D">
        <w:trPr>
          <w:trHeight w:val="72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ГЭСН27-09-008-01</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Установка дорожных знаков бесфундаментных: на металлических стойках // Установка дорожного знака "Переход"</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100 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0,02</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0,02</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Объем=2 / 100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ОТ(ЗТ)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6,4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2 798,14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1-100-30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Средний разряд работы 3,0</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320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6,4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437,21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2 798,14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388,99</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ОТм(ЗТм)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0,2906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164,37</w:t>
            </w:r>
          </w:p>
        </w:tc>
      </w:tr>
      <w:tr w:rsidR="00946C6D" w:rsidRPr="00946C6D" w:rsidTr="00946C6D">
        <w:trPr>
          <w:trHeight w:val="69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91.04.01-033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998,38</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1 377,76</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303,11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4-100-050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5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565,80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124,48</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91.05.05-015</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1,52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0,0304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1 978,25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60,14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4-100-060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6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1,52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0,0304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661,32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20,10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91.14.02-001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0,0402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640,31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25,74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4-100-040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4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0,0402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492,32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19,79</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228,96</w:t>
            </w:r>
          </w:p>
        </w:tc>
      </w:tr>
      <w:tr w:rsidR="00946C6D" w:rsidRPr="00946C6D" w:rsidTr="00946C6D">
        <w:trPr>
          <w:trHeight w:val="465"/>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01.7.15.02-0082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0,00096</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106 965,20</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128 358,24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123,22</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14.4.01.08-0001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Грунтовка В-КФ-093</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0,01935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0,000387</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170 358,45</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221 465,99</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85,71</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14.4.04.08-0001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Эмаль ПФ-115, цветная, белый</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0,00562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0,0001124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60 045,35</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1,63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97 873,92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14.5.09.07-0031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Растворитель Р-4А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0,00338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0,0000676</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105 971,44</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133 524,01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9,03</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01.5.03.03</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Знаки дорожные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100</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2</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01.5.03.05</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Стойки для дорожных знаков</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100</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2</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3 580,46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ФОТ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2 962,51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Пр/812-021.0-3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НР Автомобильные дороги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148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148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4 384,51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Пр/774-021.0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СП Автомобильные дороги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3 969,76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596 736,50</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11 934,73</w:t>
            </w:r>
          </w:p>
        </w:tc>
      </w:tr>
      <w:tr w:rsidR="00946C6D" w:rsidRPr="00946C6D" w:rsidTr="00946C6D">
        <w:trPr>
          <w:trHeight w:val="73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Прайс-лист</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Знак дорожный тип 5.19.1, 5.19.2 "Пешеходный переход" 900х900 мм на  желто-зеленом флуорисцентном фоне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3 500,00</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1,03</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14 420,00</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монтажных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Цена=4200/1,2</w:t>
            </w:r>
          </w:p>
        </w:tc>
      </w:tr>
      <w:tr w:rsidR="00946C6D" w:rsidRPr="00946C6D" w:rsidTr="00946C6D">
        <w:trPr>
          <w:trHeight w:val="675"/>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Приказ от 04.08.2020 № 421/пр п.91 (в ред. пр. № 55/пр от 30.01.2024)</w:t>
            </w: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14 420,00</w:t>
            </w:r>
          </w:p>
        </w:tc>
      </w:tr>
      <w:tr w:rsidR="00946C6D" w:rsidRPr="00946C6D" w:rsidTr="00946C6D">
        <w:trPr>
          <w:trHeight w:val="73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1.2</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ФСБЦ-23.3.03.02-0031</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643,59</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1,26</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810,92</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6 487,36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монтажных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6 487,36</w:t>
            </w:r>
          </w:p>
        </w:tc>
      </w:tr>
      <w:tr w:rsidR="00946C6D" w:rsidRPr="00946C6D" w:rsidTr="00946C6D">
        <w:trPr>
          <w:trHeight w:val="54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ГЭСН06-01-001-01</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Устройство бетонной подготовки // Бетонирование стойки дорожного знака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100 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0,0009</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0,0009</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Объем=0,09 / 100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ОТ(ЗТ)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0,1215</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48,66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1-100-20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Средний разряд работы 2,0</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0,1215</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400,47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48,66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16,55</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ОТм(ЗТм)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0,016308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10,76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91.05.01-017</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Краны башенные, грузоподъемность 8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0,0162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622,62</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1,63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1 014,87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16,44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4-100-060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6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0,0162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661,32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10,71</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91.07.04-002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Вибраторы поверхностные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5,93</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0,005337</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8,54</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0,91</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7,77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91.14.02-001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0,000108</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640,31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0,07</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4-100-040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4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0,000108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492,32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0,05</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3,52</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01.7.03.01-0001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Вода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1,75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0,001575</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35,71</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1,46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52,14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0,08</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01.7.07.12-0024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Пленка полиэтиленовая, толщина 0,15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м2</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250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0,225</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12,83</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1,19</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15,27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3,44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04.1.02.05</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Смеси бетонные тяжелого бетона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102</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0,0918</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79,49</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ФОТ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59,42</w:t>
            </w:r>
          </w:p>
        </w:tc>
      </w:tr>
      <w:tr w:rsidR="00946C6D" w:rsidRPr="00946C6D" w:rsidTr="00946C6D">
        <w:trPr>
          <w:trHeight w:val="465"/>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Пр/812-006.0-3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103</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103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61,20</w:t>
            </w:r>
          </w:p>
        </w:tc>
      </w:tr>
      <w:tr w:rsidR="00946C6D" w:rsidRPr="00946C6D" w:rsidTr="00946C6D">
        <w:trPr>
          <w:trHeight w:val="465"/>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Пр/774-006.0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34,46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194 611,11</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175,15</w:t>
            </w:r>
          </w:p>
        </w:tc>
      </w:tr>
      <w:tr w:rsidR="00946C6D" w:rsidRPr="00946C6D" w:rsidTr="00946C6D">
        <w:trPr>
          <w:trHeight w:val="49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2.1</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ФСБЦ-04.1.02.05-0006</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Смеси бетонные тяжелого бетона (БСТ), класс В15 (М200)</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0,0918</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0,0918</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4 742,74</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2,38</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11 287,72</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1 036,21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строительных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1 036,21</w:t>
            </w:r>
          </w:p>
        </w:tc>
      </w:tr>
      <w:tr w:rsidR="00946C6D" w:rsidRPr="00946C6D" w:rsidTr="00946C6D">
        <w:trPr>
          <w:trHeight w:val="121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ГЭСН27-09-016-07</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Нанесение разметки "Пешеходный переход" 1.14.1 (желтая и белая краска)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 м2</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2,4</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Объем=24 / 10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ОТ(ЗТ)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12,192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5 464,82</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1-100-32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Средний разряд работы 3,2</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5,08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12,192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448,23</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5 464,82</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421,64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ОТм(ЗТм)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2,976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1 676,76</w:t>
            </w:r>
          </w:p>
        </w:tc>
      </w:tr>
      <w:tr w:rsidR="00946C6D" w:rsidRPr="00946C6D" w:rsidTr="00946C6D">
        <w:trPr>
          <w:trHeight w:val="465"/>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91.13.01-036</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Машины разметочные самоходные для нанесения краски, ширина наносимой линии 50-300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2,88</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81,21</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1,54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125,06</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360,17</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4-100-050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5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2,88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565,80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1 629,50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91.14.02-001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0,096</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640,31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61,47</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4-100-040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4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0,096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492,32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47,26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21,11</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08.3.05.05-0053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Сталь листовая оцинкованная, толщина 0,7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0,00024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86 227,50</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87 952,05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21,11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01.5.01.01</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Краски разметочные дорожные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0,007</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0,0168</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7 584,33</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ФОТ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7 141,58</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Пр/812-021.0-3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НР Автомобильные дороги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148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148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10 569,54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Пр/774-021.0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СП Автомобильные дороги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9 569,72</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11 551,50</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27 723,59</w:t>
            </w:r>
          </w:p>
        </w:tc>
      </w:tr>
      <w:tr w:rsidR="00946C6D" w:rsidRPr="00946C6D" w:rsidTr="00946C6D">
        <w:trPr>
          <w:trHeight w:val="94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3.1</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ФСБЦ-01.5.01.01-1000</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кг</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8,4</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118,29</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134,85</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1 132,74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строительных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Объем=0,0168/2*1000</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1 132,74</w:t>
            </w:r>
          </w:p>
        </w:tc>
      </w:tr>
      <w:tr w:rsidR="00946C6D" w:rsidRPr="00946C6D" w:rsidTr="00946C6D">
        <w:trPr>
          <w:trHeight w:val="91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3.2</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ФСБЦ-01.5.01.01-1000</w:t>
            </w:r>
            <w:r w:rsidRPr="00946C6D">
              <w:rPr>
                <w:rFonts w:ascii="Arial" w:hAnsi="Arial" w:cs="Arial"/>
                <w:b/>
                <w:bCs/>
                <w:color w:val="000000"/>
                <w:kern w:val="0"/>
                <w:sz w:val="16"/>
                <w:szCs w:val="16"/>
                <w:lang w:eastAsia="ru-RU"/>
              </w:rPr>
              <w:br/>
              <w:t>применительно</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цвет желтый</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кг</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8,4</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118,29</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134,85</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1 132,74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строительных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Объем=0,0168/2*1000</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1 132,74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Итоги по разделу 1 Перекрёсток пер. Калинина - ул. Советская :</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прямые затраты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35 453,33</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8 311,62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827,18</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машинистов (Отм)</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1 851,89</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24 462,64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43 135,16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8 311,62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827,18</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машинистов (Отм)</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1 851,89</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3 555,28</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15 015,25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13 573,94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Монтажные работы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20 907,36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20 907,36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ФОТ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10 163,51</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накладные расходы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15 015,25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сметная прибыль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13 573,94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xml:space="preserve">  Итого по разделу 1 Перекрёсток пер. Калинина - ул. Советская</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64 042,52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xml:space="preserve">  Справочно</w:t>
            </w:r>
          </w:p>
        </w:tc>
        <w:tc>
          <w:tcPr>
            <w:tcW w:w="388"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1848"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18,7135</w:t>
            </w:r>
          </w:p>
        </w:tc>
        <w:tc>
          <w:tcPr>
            <w:tcW w:w="1464"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1848"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3,282908</w:t>
            </w:r>
          </w:p>
        </w:tc>
        <w:tc>
          <w:tcPr>
            <w:tcW w:w="1464"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5000" w:type="pct"/>
            <w:gridSpan w:val="12"/>
            <w:shd w:val="clear" w:color="auto" w:fill="auto"/>
            <w:vAlign w:val="center"/>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Раздел 2. Перекрёсток ул. Советская - ул. Мичурина</w:t>
            </w:r>
          </w:p>
        </w:tc>
      </w:tr>
      <w:tr w:rsidR="00946C6D" w:rsidRPr="00946C6D" w:rsidTr="00946C6D">
        <w:trPr>
          <w:trHeight w:val="75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ГЭСН27-09-008-01</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Установка дорожных знаков бесфундаментных: на металлических стойках // Установка дорожного знака "Переход"</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100 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0,02</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0,02</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Объем=2 / 100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ОТ(ЗТ)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6,4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2 798,14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1-100-30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Средний разряд работы 3,0</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320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6,4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437,21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2 798,14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388,99</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ОТм(ЗТм)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0,2906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164,37</w:t>
            </w:r>
          </w:p>
        </w:tc>
      </w:tr>
      <w:tr w:rsidR="00946C6D" w:rsidRPr="00946C6D" w:rsidTr="00946C6D">
        <w:trPr>
          <w:trHeight w:val="69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91.04.01-033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998,38</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1 377,76</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303,11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4-100-050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5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565,80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124,48</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91.05.05-015</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1,52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0,0304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1 978,25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60,14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4-100-060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6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1,52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0,0304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661,32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20,10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91.14.02-001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0,0402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640,31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25,74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4-100-040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4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0,0402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492,32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19,79</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228,96</w:t>
            </w:r>
          </w:p>
        </w:tc>
      </w:tr>
      <w:tr w:rsidR="00946C6D" w:rsidRPr="00946C6D" w:rsidTr="00946C6D">
        <w:trPr>
          <w:trHeight w:val="465"/>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01.7.15.02-0082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0,048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0,00096</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106 965,20</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128 358,24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123,22</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14.4.01.08-0001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Грунтовка В-КФ-093</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0,01935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0,000387</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170 358,45</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221 465,99</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85,71</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14.4.04.08-0001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Эмаль ПФ-115, цветная, белый</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0,00562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0,0001124</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60 045,35</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1,63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97 873,92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14.5.09.07-0031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Растворитель Р-4А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0,00338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0,0000676</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105 971,44</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133 524,01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9,03</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01.5.03.03</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Знаки дорожные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100</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2</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01.5.03.05</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Стойки для дорожных знаков</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100</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2</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3 580,46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ФОТ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2 962,51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Пр/812-021.0-3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НР Автомобильные дороги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148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148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4 384,51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Пр/774-021.0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СП Автомобильные дороги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134</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3 969,76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596 736,50</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11 934,73</w:t>
            </w:r>
          </w:p>
        </w:tc>
      </w:tr>
      <w:tr w:rsidR="00946C6D" w:rsidRPr="00946C6D" w:rsidTr="00946C6D">
        <w:trPr>
          <w:trHeight w:val="70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4.1</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Прайс-лист</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Знак дорожный тип 5.19.1, 5.19.2 "Пешеходный переход" 900х900 мм на  желто-зеленом флуорисцентном фоне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шт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3 500,00</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1,03</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14 420,00</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монтажных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Цена=4200/1,2</w:t>
            </w:r>
          </w:p>
        </w:tc>
      </w:tr>
      <w:tr w:rsidR="00946C6D" w:rsidRPr="00946C6D" w:rsidTr="00946C6D">
        <w:trPr>
          <w:trHeight w:val="675"/>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Приказ от 04.08.2020 № 421/пр п.91 (в ред. пр. № 55/пр от </w:t>
            </w:r>
            <w:r w:rsidRPr="00946C6D">
              <w:rPr>
                <w:rFonts w:ascii="Arial" w:hAnsi="Arial" w:cs="Arial"/>
                <w:color w:val="000000"/>
                <w:kern w:val="0"/>
                <w:sz w:val="16"/>
                <w:szCs w:val="16"/>
                <w:lang w:eastAsia="ru-RU"/>
              </w:rPr>
              <w:lastRenderedPageBreak/>
              <w:t>30.01.2024)</w:t>
            </w: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lastRenderedPageBreak/>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14 420,00</w:t>
            </w:r>
          </w:p>
        </w:tc>
      </w:tr>
      <w:tr w:rsidR="00946C6D" w:rsidRPr="00946C6D" w:rsidTr="00946C6D">
        <w:trPr>
          <w:trHeight w:val="70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4.2</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ФСБЦ-23.3.03.02-0031</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643,59</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1,26</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810,92</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6 487,36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строительных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6 487,36</w:t>
            </w:r>
          </w:p>
        </w:tc>
      </w:tr>
      <w:tr w:rsidR="00946C6D" w:rsidRPr="00946C6D" w:rsidTr="00946C6D">
        <w:trPr>
          <w:trHeight w:val="495"/>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5</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ГЭСН06-01-001-01</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Устройство бетонной подготовки // Бетонирование стойки дорожного знака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100 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0,0009</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0,0009</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Объем=0,09 / 100</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ОТ(ЗТ)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0,1215</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48,66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1-100-20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Средний разряд работы 2,0</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135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0,1215</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400,47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48,66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ЭМ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16,55</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ОТм(ЗТм)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0,016308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10,76</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91.05.01-017</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Краны башенные, грузоподъемность 8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0,0162</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622,62</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1,63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1 014,87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16,44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4-100-060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6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0,0162</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661,32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10,71</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91.07.04-002</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Вибраторы поверхностные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5,93</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0,005337</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8,54</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0,91</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7,77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0,04</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91.14.02-001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маш.час</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0,000108</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640,31</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0,07</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4-100-040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xml:space="preserve">ОТм(Зтм) Средний разряд машинистов 4 </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чел.-ч</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0,12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0,000108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492,32</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0,05</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3,52</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01.7.03.01-0001</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Вода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1,75</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0,001575</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35,71</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1,46</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52,14</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0,08</w:t>
            </w:r>
          </w:p>
        </w:tc>
      </w:tr>
      <w:tr w:rsidR="00946C6D" w:rsidRPr="00946C6D" w:rsidTr="00946C6D">
        <w:trPr>
          <w:trHeight w:val="300"/>
        </w:trPr>
        <w:tc>
          <w:tcPr>
            <w:tcW w:w="275" w:type="pct"/>
            <w:shd w:val="clear" w:color="auto" w:fill="auto"/>
            <w:vAlign w:val="center"/>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01.7.07.12-0024</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Пленка полиэтиленовая, толщина 0,15 мм</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м2</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250</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0,225</w:t>
            </w:r>
          </w:p>
        </w:tc>
        <w:tc>
          <w:tcPr>
            <w:tcW w:w="390"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12,83</w:t>
            </w:r>
          </w:p>
        </w:tc>
        <w:tc>
          <w:tcPr>
            <w:tcW w:w="258" w:type="pct"/>
            <w:shd w:val="clear" w:color="auto" w:fill="auto"/>
            <w:hideMark/>
          </w:tcPr>
          <w:p w:rsidR="00946C6D" w:rsidRPr="00946C6D" w:rsidRDefault="00946C6D" w:rsidP="00946C6D">
            <w:pPr>
              <w:suppressAutoHyphens w:val="0"/>
              <w:spacing w:after="0"/>
              <w:jc w:val="center"/>
              <w:rPr>
                <w:rFonts w:ascii="Arial" w:hAnsi="Arial" w:cs="Arial"/>
                <w:color w:val="000000"/>
                <w:kern w:val="0"/>
                <w:sz w:val="16"/>
                <w:szCs w:val="16"/>
                <w:lang w:eastAsia="ru-RU"/>
              </w:rPr>
            </w:pPr>
            <w:r w:rsidRPr="00946C6D">
              <w:rPr>
                <w:rFonts w:ascii="Arial" w:hAnsi="Arial" w:cs="Arial"/>
                <w:color w:val="000000"/>
                <w:kern w:val="0"/>
                <w:sz w:val="16"/>
                <w:szCs w:val="16"/>
                <w:lang w:eastAsia="ru-RU"/>
              </w:rPr>
              <w:t>1,19</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15,27</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3,44</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Н</w:t>
            </w:r>
          </w:p>
        </w:tc>
        <w:tc>
          <w:tcPr>
            <w:tcW w:w="581"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04.1.02.05</w:t>
            </w:r>
          </w:p>
        </w:tc>
        <w:tc>
          <w:tcPr>
            <w:tcW w:w="780" w:type="pct"/>
            <w:shd w:val="clear" w:color="auto" w:fill="auto"/>
            <w:hideMark/>
          </w:tcPr>
          <w:p w:rsidR="00946C6D" w:rsidRPr="00946C6D" w:rsidRDefault="00946C6D" w:rsidP="00946C6D">
            <w:pPr>
              <w:suppressAutoHyphens w:val="0"/>
              <w:spacing w:after="0"/>
              <w:jc w:val="left"/>
              <w:rPr>
                <w:rFonts w:ascii="Arial" w:hAnsi="Arial" w:cs="Arial"/>
                <w:i/>
                <w:iCs/>
                <w:kern w:val="0"/>
                <w:sz w:val="16"/>
                <w:szCs w:val="16"/>
                <w:lang w:eastAsia="ru-RU"/>
              </w:rPr>
            </w:pPr>
            <w:r w:rsidRPr="00946C6D">
              <w:rPr>
                <w:rFonts w:ascii="Arial" w:hAnsi="Arial" w:cs="Arial"/>
                <w:i/>
                <w:iCs/>
                <w:kern w:val="0"/>
                <w:sz w:val="16"/>
                <w:szCs w:val="16"/>
                <w:lang w:eastAsia="ru-RU"/>
              </w:rPr>
              <w:t>Смеси бетонные тяжелого бетона</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102</w:t>
            </w: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r w:rsidRPr="00946C6D">
              <w:rPr>
                <w:rFonts w:ascii="Arial" w:hAnsi="Arial" w:cs="Arial"/>
                <w:i/>
                <w:iCs/>
                <w:kern w:val="0"/>
                <w:sz w:val="16"/>
                <w:szCs w:val="16"/>
                <w:lang w:eastAsia="ru-RU"/>
              </w:rPr>
              <w:t>0,0918</w:t>
            </w: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i/>
                <w:iCs/>
                <w:kern w:val="0"/>
                <w:sz w:val="16"/>
                <w:szCs w:val="16"/>
                <w:lang w:eastAsia="ru-RU"/>
              </w:rPr>
            </w:pPr>
            <w:r w:rsidRPr="00946C6D">
              <w:rPr>
                <w:rFonts w:ascii="Arial" w:hAnsi="Arial" w:cs="Arial"/>
                <w:i/>
                <w:iCs/>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79,49</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ФОТ</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59,42</w:t>
            </w:r>
          </w:p>
        </w:tc>
      </w:tr>
      <w:tr w:rsidR="00946C6D" w:rsidRPr="00946C6D" w:rsidTr="00946C6D">
        <w:trPr>
          <w:trHeight w:val="465"/>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Пр/812-006.0-3</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103</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103</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61,20</w:t>
            </w:r>
          </w:p>
        </w:tc>
      </w:tr>
      <w:tr w:rsidR="00946C6D" w:rsidRPr="00946C6D" w:rsidTr="00946C6D">
        <w:trPr>
          <w:trHeight w:val="465"/>
        </w:trPr>
        <w:tc>
          <w:tcPr>
            <w:tcW w:w="275"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Пр/774-006.0</w:t>
            </w:r>
          </w:p>
        </w:tc>
        <w:tc>
          <w:tcPr>
            <w:tcW w:w="780" w:type="pct"/>
            <w:shd w:val="clear" w:color="auto" w:fill="auto"/>
            <w:hideMark/>
          </w:tcPr>
          <w:p w:rsidR="00946C6D" w:rsidRPr="00946C6D" w:rsidRDefault="00946C6D" w:rsidP="00946C6D">
            <w:pPr>
              <w:suppressAutoHyphens w:val="0"/>
              <w:spacing w:after="0"/>
              <w:jc w:val="left"/>
              <w:rPr>
                <w:rFonts w:ascii="Arial" w:hAnsi="Arial" w:cs="Arial"/>
                <w:kern w:val="0"/>
                <w:sz w:val="16"/>
                <w:szCs w:val="16"/>
                <w:lang w:eastAsia="ru-RU"/>
              </w:rPr>
            </w:pPr>
            <w:r w:rsidRPr="00946C6D">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w:t>
            </w:r>
          </w:p>
        </w:tc>
        <w:tc>
          <w:tcPr>
            <w:tcW w:w="321"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58</w:t>
            </w: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444"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r w:rsidRPr="00946C6D">
              <w:rPr>
                <w:rFonts w:ascii="Arial" w:hAnsi="Arial" w:cs="Arial"/>
                <w:kern w:val="0"/>
                <w:sz w:val="16"/>
                <w:szCs w:val="16"/>
                <w:lang w:eastAsia="ru-RU"/>
              </w:rPr>
              <w:t>58</w:t>
            </w: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258"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90"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p>
        </w:tc>
        <w:tc>
          <w:tcPr>
            <w:tcW w:w="426" w:type="pct"/>
            <w:shd w:val="clear" w:color="auto" w:fill="auto"/>
            <w:hideMark/>
          </w:tcPr>
          <w:p w:rsidR="00946C6D" w:rsidRPr="00946C6D" w:rsidRDefault="00946C6D" w:rsidP="00946C6D">
            <w:pPr>
              <w:suppressAutoHyphens w:val="0"/>
              <w:spacing w:after="0"/>
              <w:jc w:val="center"/>
              <w:rPr>
                <w:rFonts w:ascii="Arial" w:hAnsi="Arial" w:cs="Arial"/>
                <w:kern w:val="0"/>
                <w:sz w:val="16"/>
                <w:szCs w:val="16"/>
                <w:lang w:eastAsia="ru-RU"/>
              </w:rPr>
            </w:pPr>
          </w:p>
        </w:tc>
        <w:tc>
          <w:tcPr>
            <w:tcW w:w="388" w:type="pct"/>
            <w:shd w:val="clear" w:color="auto" w:fill="auto"/>
            <w:hideMark/>
          </w:tcPr>
          <w:p w:rsidR="00946C6D" w:rsidRPr="00946C6D" w:rsidRDefault="00946C6D" w:rsidP="00946C6D">
            <w:pPr>
              <w:suppressAutoHyphens w:val="0"/>
              <w:spacing w:after="0"/>
              <w:jc w:val="right"/>
              <w:rPr>
                <w:rFonts w:ascii="Arial" w:hAnsi="Arial" w:cs="Arial"/>
                <w:kern w:val="0"/>
                <w:sz w:val="16"/>
                <w:szCs w:val="16"/>
                <w:lang w:eastAsia="ru-RU"/>
              </w:rPr>
            </w:pPr>
            <w:r w:rsidRPr="00946C6D">
              <w:rPr>
                <w:rFonts w:ascii="Arial" w:hAnsi="Arial" w:cs="Arial"/>
                <w:kern w:val="0"/>
                <w:sz w:val="16"/>
                <w:szCs w:val="16"/>
                <w:lang w:eastAsia="ru-RU"/>
              </w:rPr>
              <w:t>34,46</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194 611,11</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175,15</w:t>
            </w:r>
          </w:p>
        </w:tc>
      </w:tr>
      <w:tr w:rsidR="00946C6D" w:rsidRPr="00946C6D" w:rsidTr="00946C6D">
        <w:trPr>
          <w:trHeight w:val="54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5.1</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ФСБЦ-04.1.02.05-0006</w:t>
            </w: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Смеси бетонные тяжелого бетона (БСТ), класс В15 (М200)</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м3</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0,0918</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0,0918</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4 742,74</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2,38</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11 287,72</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1 036,21</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4144" w:type="pct"/>
            <w:gridSpan w:val="10"/>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(Материалы для строительных работ)</w:t>
            </w:r>
          </w:p>
        </w:tc>
      </w:tr>
      <w:tr w:rsidR="00946C6D" w:rsidRPr="00946C6D" w:rsidTr="00946C6D">
        <w:trPr>
          <w:trHeight w:val="300"/>
        </w:trPr>
        <w:tc>
          <w:tcPr>
            <w:tcW w:w="275"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позиции</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21"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44"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258"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90"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426" w:type="pct"/>
            <w:shd w:val="clear" w:color="auto" w:fill="auto"/>
            <w:hideMark/>
          </w:tcPr>
          <w:p w:rsidR="00946C6D" w:rsidRPr="00946C6D" w:rsidRDefault="00946C6D" w:rsidP="00946C6D">
            <w:pPr>
              <w:suppressAutoHyphens w:val="0"/>
              <w:spacing w:after="0"/>
              <w:jc w:val="center"/>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c>
          <w:tcPr>
            <w:tcW w:w="388"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1 036,21</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Итоги по разделу 2 Перекрёсток ул. Советская - ул. Мичурина :</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прямые затраты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25 603,52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2 846,80</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405,54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машинистов (Отм)</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175,13</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22 176,05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19 633,45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2 846,80</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405,54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машинистов (Отм)</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175,13</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7 756,05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4 445,71</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4 004,22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Монтажные работы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14 420,00</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14 420,00</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ФОТ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3 021,93</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накладные расходы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4 445,71</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Итого сметная прибыль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4 004,22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xml:space="preserve">  Итого по разделу 2 Перекрёсток ул. Советская - ул. Мичурина</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34 053,45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xml:space="preserve">  Справочно</w:t>
            </w:r>
          </w:p>
        </w:tc>
        <w:tc>
          <w:tcPr>
            <w:tcW w:w="388"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1848"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6,5215</w:t>
            </w:r>
          </w:p>
        </w:tc>
        <w:tc>
          <w:tcPr>
            <w:tcW w:w="1464"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1848"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0,306908</w:t>
            </w:r>
          </w:p>
        </w:tc>
        <w:tc>
          <w:tcPr>
            <w:tcW w:w="1464" w:type="pct"/>
            <w:gridSpan w:val="4"/>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lastRenderedPageBreak/>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Итоги по смете: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Всего прямые затраты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61 056,85</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11 158,42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1 232,72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машинистов (Отм)</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2 027,02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46 638,69</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62 768,61</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11 158,42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1 232,72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оплата труда машинистов (Отм)</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2 027,02</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11 311,33</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19 460,96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17 578,16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Монтажные работы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35 327,36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материалы</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35 327,36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 xml:space="preserve">     Всего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98 095,97</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Всего ФОТ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13 185,44</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Всего накладные расходы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19 460,96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Всего сметная прибыль (справочно)</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r w:rsidRPr="00946C6D">
              <w:rPr>
                <w:rFonts w:ascii="Arial" w:hAnsi="Arial" w:cs="Arial"/>
                <w:color w:val="000000"/>
                <w:kern w:val="0"/>
                <w:sz w:val="16"/>
                <w:szCs w:val="16"/>
                <w:lang w:eastAsia="ru-RU"/>
              </w:rPr>
              <w:t>17 578,16</w:t>
            </w: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xml:space="preserve">     НДС 20%</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color w:val="000000"/>
                <w:kern w:val="0"/>
                <w:sz w:val="16"/>
                <w:szCs w:val="16"/>
                <w:lang w:eastAsia="ru-RU"/>
              </w:rPr>
            </w:pPr>
          </w:p>
        </w:tc>
      </w:tr>
      <w:tr w:rsidR="00946C6D" w:rsidRPr="00946C6D" w:rsidTr="00946C6D">
        <w:trPr>
          <w:trHeight w:val="300"/>
        </w:trPr>
        <w:tc>
          <w:tcPr>
            <w:tcW w:w="275" w:type="pct"/>
            <w:shd w:val="clear" w:color="auto" w:fill="auto"/>
            <w:noWrap/>
            <w:vAlign w:val="bottom"/>
            <w:hideMark/>
          </w:tcPr>
          <w:p w:rsidR="00946C6D" w:rsidRPr="00946C6D" w:rsidRDefault="00946C6D" w:rsidP="00946C6D">
            <w:pPr>
              <w:suppressAutoHyphens w:val="0"/>
              <w:spacing w:after="0"/>
              <w:jc w:val="left"/>
              <w:rPr>
                <w:rFonts w:ascii="Arial" w:hAnsi="Arial" w:cs="Arial"/>
                <w:color w:val="000000"/>
                <w:kern w:val="0"/>
                <w:sz w:val="16"/>
                <w:szCs w:val="16"/>
                <w:lang w:eastAsia="ru-RU"/>
              </w:rPr>
            </w:pPr>
            <w:r w:rsidRPr="00946C6D">
              <w:rPr>
                <w:rFonts w:ascii="Arial" w:hAnsi="Arial" w:cs="Arial"/>
                <w:color w:val="000000"/>
                <w:kern w:val="0"/>
                <w:sz w:val="16"/>
                <w:szCs w:val="16"/>
                <w:lang w:eastAsia="ru-RU"/>
              </w:rPr>
              <w:t> </w:t>
            </w:r>
          </w:p>
        </w:tc>
        <w:tc>
          <w:tcPr>
            <w:tcW w:w="581" w:type="pct"/>
            <w:shd w:val="clear" w:color="auto" w:fill="auto"/>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946C6D" w:rsidRPr="00946C6D" w:rsidRDefault="00946C6D" w:rsidP="00946C6D">
            <w:pPr>
              <w:suppressAutoHyphens w:val="0"/>
              <w:spacing w:after="0"/>
              <w:jc w:val="left"/>
              <w:rPr>
                <w:rFonts w:ascii="Arial" w:hAnsi="Arial" w:cs="Arial"/>
                <w:b/>
                <w:bCs/>
                <w:color w:val="000000"/>
                <w:kern w:val="0"/>
                <w:sz w:val="16"/>
                <w:szCs w:val="16"/>
                <w:lang w:eastAsia="ru-RU"/>
              </w:rPr>
            </w:pPr>
            <w:r w:rsidRPr="00946C6D">
              <w:rPr>
                <w:rFonts w:ascii="Arial" w:hAnsi="Arial" w:cs="Arial"/>
                <w:b/>
                <w:bCs/>
                <w:color w:val="000000"/>
                <w:kern w:val="0"/>
                <w:sz w:val="16"/>
                <w:szCs w:val="16"/>
                <w:lang w:eastAsia="ru-RU"/>
              </w:rPr>
              <w:t>ВСЕГО по смете</w:t>
            </w:r>
          </w:p>
        </w:tc>
        <w:tc>
          <w:tcPr>
            <w:tcW w:w="388" w:type="pct"/>
            <w:shd w:val="clear" w:color="auto" w:fill="auto"/>
            <w:noWrap/>
            <w:hideMark/>
          </w:tcPr>
          <w:p w:rsidR="00946C6D" w:rsidRPr="00946C6D" w:rsidRDefault="00946C6D" w:rsidP="00946C6D">
            <w:pPr>
              <w:suppressAutoHyphens w:val="0"/>
              <w:spacing w:after="0"/>
              <w:jc w:val="right"/>
              <w:rPr>
                <w:rFonts w:ascii="Arial" w:hAnsi="Arial" w:cs="Arial"/>
                <w:b/>
                <w:bCs/>
                <w:color w:val="000000"/>
                <w:kern w:val="0"/>
                <w:sz w:val="16"/>
                <w:szCs w:val="16"/>
                <w:lang w:eastAsia="ru-RU"/>
              </w:rPr>
            </w:pPr>
          </w:p>
        </w:tc>
      </w:tr>
    </w:tbl>
    <w:p w:rsidR="001F6594" w:rsidRDefault="001F6594" w:rsidP="00946C6D">
      <w:pPr>
        <w:jc w:val="left"/>
      </w:pPr>
    </w:p>
    <w:p w:rsidR="00946C6D" w:rsidRDefault="00946C6D" w:rsidP="00946C6D">
      <w:pPr>
        <w:jc w:val="left"/>
      </w:pPr>
    </w:p>
    <w:p w:rsidR="00946C6D" w:rsidRDefault="00946C6D" w:rsidP="00946C6D">
      <w:pPr>
        <w:jc w:val="left"/>
      </w:pPr>
    </w:p>
    <w:p w:rsidR="00946C6D" w:rsidRDefault="00946C6D" w:rsidP="00946C6D">
      <w:pPr>
        <w:jc w:val="left"/>
      </w:pPr>
    </w:p>
    <w:p w:rsidR="00946C6D" w:rsidRDefault="00946C6D" w:rsidP="00946C6D">
      <w:pPr>
        <w:jc w:val="left"/>
      </w:pPr>
    </w:p>
    <w:p w:rsidR="00946C6D" w:rsidRDefault="00946C6D" w:rsidP="00946C6D">
      <w:pPr>
        <w:jc w:val="left"/>
      </w:pPr>
    </w:p>
    <w:p w:rsidR="00946C6D" w:rsidRDefault="00946C6D" w:rsidP="00946C6D">
      <w:pPr>
        <w:jc w:val="left"/>
      </w:pPr>
    </w:p>
    <w:p w:rsidR="00946C6D" w:rsidRDefault="00946C6D" w:rsidP="00946C6D">
      <w:pPr>
        <w:jc w:val="left"/>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0"/>
        <w:gridCol w:w="2178"/>
        <w:gridCol w:w="143"/>
        <w:gridCol w:w="1675"/>
        <w:gridCol w:w="736"/>
        <w:gridCol w:w="439"/>
        <w:gridCol w:w="395"/>
        <w:gridCol w:w="274"/>
        <w:gridCol w:w="984"/>
        <w:gridCol w:w="984"/>
        <w:gridCol w:w="1305"/>
        <w:gridCol w:w="1363"/>
        <w:gridCol w:w="984"/>
        <w:gridCol w:w="704"/>
        <w:gridCol w:w="984"/>
        <w:gridCol w:w="229"/>
        <w:gridCol w:w="143"/>
        <w:gridCol w:w="710"/>
        <w:gridCol w:w="229"/>
        <w:gridCol w:w="981"/>
      </w:tblGrid>
      <w:tr w:rsidR="00A41A22" w:rsidRPr="00A41A22" w:rsidTr="00A41A22">
        <w:trPr>
          <w:trHeight w:val="450"/>
        </w:trPr>
        <w:tc>
          <w:tcPr>
            <w:tcW w:w="5000" w:type="pct"/>
            <w:gridSpan w:val="20"/>
            <w:shd w:val="clear" w:color="auto" w:fill="auto"/>
            <w:noWrap/>
            <w:vAlign w:val="bottom"/>
            <w:hideMark/>
          </w:tcPr>
          <w:p w:rsidR="00A41A22" w:rsidRPr="00A41A22" w:rsidRDefault="00A41A22" w:rsidP="00A41A22">
            <w:pPr>
              <w:suppressAutoHyphens w:val="0"/>
              <w:spacing w:after="0"/>
              <w:jc w:val="center"/>
              <w:rPr>
                <w:rFonts w:ascii="Arial" w:hAnsi="Arial" w:cs="Arial"/>
                <w:b/>
                <w:bCs/>
                <w:kern w:val="0"/>
                <w:sz w:val="18"/>
                <w:szCs w:val="18"/>
                <w:lang w:eastAsia="ru-RU"/>
              </w:rPr>
            </w:pPr>
            <w:r w:rsidRPr="00A41A22">
              <w:rPr>
                <w:rFonts w:ascii="Arial" w:hAnsi="Arial" w:cs="Arial"/>
                <w:b/>
                <w:bCs/>
                <w:kern w:val="0"/>
                <w:sz w:val="18"/>
                <w:szCs w:val="18"/>
                <w:lang w:eastAsia="ru-RU"/>
              </w:rPr>
              <w:lastRenderedPageBreak/>
              <w:t xml:space="preserve">ЛОКАЛЬНЫЙ СМЕТНЫЙ РАСЧЕТ (СМЕТА) </w:t>
            </w:r>
          </w:p>
        </w:tc>
      </w:tr>
      <w:tr w:rsidR="00A41A22" w:rsidRPr="00A41A22" w:rsidTr="00A41A22">
        <w:trPr>
          <w:trHeight w:val="315"/>
        </w:trPr>
        <w:tc>
          <w:tcPr>
            <w:tcW w:w="5000" w:type="pct"/>
            <w:gridSpan w:val="20"/>
            <w:shd w:val="clear" w:color="auto" w:fill="auto"/>
            <w:vAlign w:val="bottom"/>
            <w:hideMark/>
          </w:tcPr>
          <w:p w:rsidR="00A41A22" w:rsidRPr="00A41A22" w:rsidRDefault="00A41A22" w:rsidP="00A41A22">
            <w:pPr>
              <w:suppressAutoHyphens w:val="0"/>
              <w:spacing w:after="0"/>
              <w:jc w:val="center"/>
              <w:rPr>
                <w:rFonts w:ascii="Arial" w:hAnsi="Arial" w:cs="Arial"/>
                <w:b/>
                <w:bCs/>
                <w:kern w:val="0"/>
                <w:sz w:val="18"/>
                <w:szCs w:val="18"/>
                <w:lang w:eastAsia="ru-RU"/>
              </w:rPr>
            </w:pPr>
            <w:r w:rsidRPr="00A41A22">
              <w:rPr>
                <w:rFonts w:ascii="Arial" w:hAnsi="Arial" w:cs="Arial"/>
                <w:b/>
                <w:bCs/>
                <w:kern w:val="0"/>
                <w:sz w:val="18"/>
                <w:szCs w:val="18"/>
                <w:lang w:eastAsia="ru-RU"/>
              </w:rPr>
              <w:t>Выполнение работ по устройству пешеходного перехода через ул.Спортивная (в районе ул.Советская) в городе Югорске</w:t>
            </w:r>
          </w:p>
        </w:tc>
      </w:tr>
      <w:tr w:rsidR="00A41A22" w:rsidRPr="00A41A22" w:rsidTr="00A41A22">
        <w:trPr>
          <w:trHeight w:val="471"/>
        </w:trPr>
        <w:tc>
          <w:tcPr>
            <w:tcW w:w="5000" w:type="pct"/>
            <w:gridSpan w:val="20"/>
            <w:shd w:val="clear" w:color="auto" w:fill="auto"/>
            <w:noWrap/>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 xml:space="preserve"> (наименование работ и затрат)</w:t>
            </w:r>
          </w:p>
        </w:tc>
      </w:tr>
      <w:tr w:rsidR="00A41A22" w:rsidRPr="00A41A22" w:rsidTr="0022420B">
        <w:trPr>
          <w:trHeight w:val="276"/>
        </w:trPr>
        <w:tc>
          <w:tcPr>
            <w:tcW w:w="151" w:type="pct"/>
            <w:vMerge w:val="restar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п/п</w:t>
            </w:r>
          </w:p>
        </w:tc>
        <w:tc>
          <w:tcPr>
            <w:tcW w:w="729" w:type="pct"/>
            <w:gridSpan w:val="2"/>
            <w:vMerge w:val="restar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Обоснование</w:t>
            </w:r>
          </w:p>
        </w:tc>
        <w:tc>
          <w:tcPr>
            <w:tcW w:w="1105" w:type="pct"/>
            <w:gridSpan w:val="5"/>
            <w:vMerge w:val="restar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Наименование работ и затрат</w:t>
            </w:r>
          </w:p>
        </w:tc>
        <w:tc>
          <w:tcPr>
            <w:tcW w:w="309" w:type="pct"/>
            <w:vMerge w:val="restar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Единица измерения</w:t>
            </w:r>
          </w:p>
        </w:tc>
        <w:tc>
          <w:tcPr>
            <w:tcW w:w="1147" w:type="pct"/>
            <w:gridSpan w:val="3"/>
            <w:vMerge w:val="restar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Количество</w:t>
            </w:r>
          </w:p>
        </w:tc>
        <w:tc>
          <w:tcPr>
            <w:tcW w:w="1559" w:type="pct"/>
            <w:gridSpan w:val="8"/>
            <w:vMerge w:val="restar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Сметная стоимость, руб.</w:t>
            </w:r>
          </w:p>
        </w:tc>
      </w:tr>
      <w:tr w:rsidR="00A41A22" w:rsidRPr="00A41A22" w:rsidTr="0022420B">
        <w:trPr>
          <w:trHeight w:val="276"/>
        </w:trPr>
        <w:tc>
          <w:tcPr>
            <w:tcW w:w="151" w:type="pct"/>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729" w:type="pct"/>
            <w:gridSpan w:val="2"/>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1105" w:type="pct"/>
            <w:gridSpan w:val="5"/>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309" w:type="pct"/>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1147" w:type="pct"/>
            <w:gridSpan w:val="3"/>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1559" w:type="pct"/>
            <w:gridSpan w:val="8"/>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r>
      <w:tr w:rsidR="00A41A22" w:rsidRPr="00A41A22" w:rsidTr="0022420B">
        <w:trPr>
          <w:trHeight w:val="1215"/>
        </w:trPr>
        <w:tc>
          <w:tcPr>
            <w:tcW w:w="151" w:type="pct"/>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729" w:type="pct"/>
            <w:gridSpan w:val="2"/>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1105" w:type="pct"/>
            <w:gridSpan w:val="5"/>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309" w:type="pct"/>
            <w:vMerge/>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309"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на единицу измерения</w:t>
            </w:r>
          </w:p>
        </w:tc>
        <w:tc>
          <w:tcPr>
            <w:tcW w:w="410"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коэффициенты</w:t>
            </w:r>
          </w:p>
        </w:tc>
        <w:tc>
          <w:tcPr>
            <w:tcW w:w="428"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всего с учетом коэффициентов</w:t>
            </w:r>
          </w:p>
        </w:tc>
        <w:tc>
          <w:tcPr>
            <w:tcW w:w="309"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на единицу измерения в базисном уровне цен</w:t>
            </w:r>
          </w:p>
        </w:tc>
        <w:tc>
          <w:tcPr>
            <w:tcW w:w="221"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индекс</w:t>
            </w:r>
          </w:p>
        </w:tc>
        <w:tc>
          <w:tcPr>
            <w:tcW w:w="309"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на единицу измерения в текущем уровне цен</w:t>
            </w:r>
          </w:p>
        </w:tc>
        <w:tc>
          <w:tcPr>
            <w:tcW w:w="412" w:type="pct"/>
            <w:gridSpan w:val="4"/>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коэффициенты</w:t>
            </w:r>
          </w:p>
        </w:tc>
        <w:tc>
          <w:tcPr>
            <w:tcW w:w="308" w:type="pct"/>
            <w:shd w:val="clear" w:color="auto" w:fill="auto"/>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всего в текущем уровне цен</w:t>
            </w:r>
          </w:p>
        </w:tc>
      </w:tr>
      <w:tr w:rsidR="00A41A22" w:rsidRPr="00A41A22" w:rsidTr="0022420B">
        <w:trPr>
          <w:trHeight w:val="315"/>
        </w:trPr>
        <w:tc>
          <w:tcPr>
            <w:tcW w:w="151"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w:t>
            </w:r>
          </w:p>
        </w:tc>
        <w:tc>
          <w:tcPr>
            <w:tcW w:w="729" w:type="pct"/>
            <w:gridSpan w:val="2"/>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2</w:t>
            </w:r>
          </w:p>
        </w:tc>
        <w:tc>
          <w:tcPr>
            <w:tcW w:w="1105" w:type="pct"/>
            <w:gridSpan w:val="5"/>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3</w:t>
            </w:r>
          </w:p>
        </w:tc>
        <w:tc>
          <w:tcPr>
            <w:tcW w:w="309"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4</w:t>
            </w:r>
          </w:p>
        </w:tc>
        <w:tc>
          <w:tcPr>
            <w:tcW w:w="309"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5</w:t>
            </w:r>
          </w:p>
        </w:tc>
        <w:tc>
          <w:tcPr>
            <w:tcW w:w="410"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6</w:t>
            </w:r>
          </w:p>
        </w:tc>
        <w:tc>
          <w:tcPr>
            <w:tcW w:w="428"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7</w:t>
            </w:r>
          </w:p>
        </w:tc>
        <w:tc>
          <w:tcPr>
            <w:tcW w:w="309"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8</w:t>
            </w:r>
          </w:p>
        </w:tc>
        <w:tc>
          <w:tcPr>
            <w:tcW w:w="221"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9</w:t>
            </w:r>
          </w:p>
        </w:tc>
        <w:tc>
          <w:tcPr>
            <w:tcW w:w="309"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10</w:t>
            </w:r>
          </w:p>
        </w:tc>
        <w:tc>
          <w:tcPr>
            <w:tcW w:w="412" w:type="pct"/>
            <w:gridSpan w:val="4"/>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11</w:t>
            </w:r>
          </w:p>
        </w:tc>
        <w:tc>
          <w:tcPr>
            <w:tcW w:w="308" w:type="pct"/>
            <w:shd w:val="clear" w:color="auto" w:fill="auto"/>
            <w:noWrap/>
            <w:vAlign w:val="center"/>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12</w:t>
            </w:r>
          </w:p>
        </w:tc>
      </w:tr>
      <w:tr w:rsidR="00A41A22" w:rsidRPr="00A41A22" w:rsidTr="00A41A22">
        <w:trPr>
          <w:trHeight w:val="315"/>
        </w:trPr>
        <w:tc>
          <w:tcPr>
            <w:tcW w:w="5000" w:type="pct"/>
            <w:gridSpan w:val="20"/>
            <w:shd w:val="clear" w:color="auto" w:fill="auto"/>
            <w:vAlign w:val="center"/>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Раздел 1. Устройство пешеходного перехода</w:t>
            </w:r>
          </w:p>
        </w:tc>
      </w:tr>
      <w:tr w:rsidR="00A41A22" w:rsidRPr="00A41A22" w:rsidTr="00A41A22">
        <w:trPr>
          <w:trHeight w:val="315"/>
        </w:trPr>
        <w:tc>
          <w:tcPr>
            <w:tcW w:w="5000" w:type="pct"/>
            <w:gridSpan w:val="20"/>
            <w:shd w:val="clear" w:color="auto" w:fill="auto"/>
            <w:vAlign w:val="center"/>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Подготовительные работы</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ГЭСН27-03-008-04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Разборка покрытий и оснований: асфальтобетонных</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0,0012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Объем=(0,5*3*0,08)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0,21576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91,95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1-100-27</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2,7</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179,8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0,21576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426,18</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91,95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23,64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0,054756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27,27</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91.01.02-004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Автогрейдеры среднего типа, мощность 99 кВт (135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1,55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0,00186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1 299,64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1 897,47</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3,53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1,55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0,00186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1,23</w:t>
            </w:r>
          </w:p>
        </w:tc>
      </w:tr>
      <w:tr w:rsidR="00A41A22" w:rsidRPr="00A41A22" w:rsidTr="0022420B">
        <w:trPr>
          <w:trHeight w:val="12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91.18.01-007</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44,08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0,052896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374,23</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19,80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44,08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0,052896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26,04</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91.21.10-002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Молотки отбойные пневматические при работе от передвижных компрессоров</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88,16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0,105792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2,89</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0,31</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lastRenderedPageBreak/>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142,86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119,22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176,45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159,75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399 216,67</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479,06</w:t>
            </w:r>
          </w:p>
        </w:tc>
      </w:tr>
      <w:tr w:rsidR="00A41A22" w:rsidRPr="00A41A22" w:rsidTr="0022420B">
        <w:trPr>
          <w:trHeight w:val="99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51-1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Погрузка в автотранспортное средство: прочие материалы, детали (с использованием погрузчика)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0,17136</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0,17136</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634,96</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108,81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(Погрузо-разгрузочные работы при дополнительной перевозке)</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Объем=0,12*1,428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108,81</w:t>
            </w:r>
          </w:p>
        </w:tc>
      </w:tr>
      <w:tr w:rsidR="00A41A22" w:rsidRPr="00A41A22" w:rsidTr="0022420B">
        <w:trPr>
          <w:trHeight w:val="253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02-15-1-01-0007</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0,17136</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0,17136</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162,03</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27,77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Объем=0,12*1,428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27,77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Калькуляция</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Утилизация строительного мусора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516,67</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62,00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(Отдельные виды затрат, относимые на стоимость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Цена=620,00/1,2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62,00</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ГЭСН27-03-010-01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Разборка бортовых камней: на бетонном основании (БР 300х30х15)</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Объем=5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3,835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1 578,06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76,7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3,835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411,49</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1 578,06</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1 578,06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1 578,06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2 335,53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2 114,60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120 563,80</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6 028,19</w:t>
            </w:r>
          </w:p>
        </w:tc>
      </w:tr>
      <w:tr w:rsidR="00A41A22" w:rsidRPr="00A41A22" w:rsidTr="0022420B">
        <w:trPr>
          <w:trHeight w:val="102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03-1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393,42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196,71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(Погрузо-разгрузочные работы при дополнительной перевозке)</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Объем=0,1*5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196,71</w:t>
            </w:r>
          </w:p>
        </w:tc>
      </w:tr>
      <w:tr w:rsidR="00A41A22" w:rsidRPr="00A41A22" w:rsidTr="0022420B">
        <w:trPr>
          <w:trHeight w:val="259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02-15-1-01-0008</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178,42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89,21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Объем=0,1*5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89,21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Калькуляция</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Утилизация строительного мусора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0,225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0,225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516,67</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116,25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(Отдельные виды затрат, относимые на стоимость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Объем=1*0,3*0,15*5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Цена=620,00/1,2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116,25</w:t>
            </w:r>
          </w:p>
        </w:tc>
      </w:tr>
      <w:tr w:rsidR="00A41A22" w:rsidRPr="00A41A22" w:rsidTr="0022420B">
        <w:trPr>
          <w:trHeight w:val="126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9</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ГЭСН01-01-030-05</w:t>
            </w:r>
            <w:r w:rsidRPr="00A41A22">
              <w:rPr>
                <w:rFonts w:ascii="Arial" w:hAnsi="Arial" w:cs="Arial"/>
                <w:b/>
                <w:bCs/>
                <w:color w:val="000000"/>
                <w:kern w:val="0"/>
                <w:sz w:val="18"/>
                <w:szCs w:val="18"/>
                <w:lang w:eastAsia="ru-RU"/>
              </w:rPr>
              <w:br/>
              <w:t>применительно</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Разработка грунта с перемещением до 10 м бульдозерами мощностью: 79 кВт (108 л.с.), группа грунтов 1 (Срезка растительного слоя грунта)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0,002376</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0,002376</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Объем=(2,2*3,6*0,3) / 1000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20,18</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0,013068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8,64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91.01.01-035</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Бульдозеры, мощность 79 кВт (108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0,013068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887,54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1 544,32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20,18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0,013068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8,64</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28,82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8,64</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Пр/812-001.1-3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Земляные работы, выполняемые механизированным способом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93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93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8,04</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Пр/774-001.1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Земляные работы, выполняемые механизированным способом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3,97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17 184,34</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40,83</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45-1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Погрузка в автотранспортное средство: грунт растительного слоя (земля, перегной)</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3,3264</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3,3264</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96,47</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320,90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(Погрузо-разгрузочные работы при дополнительной перевозке)</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Объем=2,376*1,4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320,90</w:t>
            </w:r>
          </w:p>
        </w:tc>
      </w:tr>
      <w:tr w:rsidR="00A41A22" w:rsidRPr="00A41A22" w:rsidTr="0022420B">
        <w:trPr>
          <w:trHeight w:val="259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02-15-1-01-0005</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3,3264</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3,3264</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129,26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429,97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Объем=2,376*1,4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429,97</w:t>
            </w:r>
          </w:p>
        </w:tc>
      </w:tr>
      <w:tr w:rsidR="00A41A22" w:rsidRPr="00A41A22" w:rsidTr="00A41A22">
        <w:trPr>
          <w:trHeight w:val="315"/>
        </w:trPr>
        <w:tc>
          <w:tcPr>
            <w:tcW w:w="5000" w:type="pct"/>
            <w:gridSpan w:val="20"/>
            <w:shd w:val="clear" w:color="auto" w:fill="auto"/>
            <w:vAlign w:val="center"/>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Установка дорожных знаков</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lastRenderedPageBreak/>
              <w:t>12</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ГЭСН01-02-058-01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Копание ям вручную без креплений для стоек и столбов: без откосов глубиной до 0,7 м, группа грунтов 1</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0,0009</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0,0009</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Объем=(0,3*0,3*0,5*2)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0,1629</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65,24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181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0,1629</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400,47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65,24</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65,24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65,24</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Пр/812-001.2-3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Земляные работы, выполняемые ручным способом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90</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90</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58,72</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Пр/774-001.2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Земляные работы, выполняемые ручным способом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40</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40</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26,10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166 733,33</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150,06</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13</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ГЭСН27-09-008-01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Установка дорожных знаков бесфундаментных: на металлических стойках</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2 798,14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1-100-30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3,0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320</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437,21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2 798,14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388,99</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0,2906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164,37</w:t>
            </w:r>
          </w:p>
        </w:tc>
      </w:tr>
      <w:tr w:rsidR="00A41A22" w:rsidRPr="00A41A22" w:rsidTr="0022420B">
        <w:trPr>
          <w:trHeight w:val="12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91.04.01-033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998,38</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1,38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1 377,76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303,11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4-100-050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5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565,80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124,48</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91.05.05-015</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Краны на автомобильном ходу, грузоподъемность 16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1,52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0,0304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1 978,25</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60,14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1,52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0,0304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20,10</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2,01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0,0402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25,74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2,01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0,0402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19,79</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228,96</w:t>
            </w:r>
          </w:p>
        </w:tc>
      </w:tr>
      <w:tr w:rsidR="00A41A22" w:rsidRPr="00A41A22" w:rsidTr="0022420B">
        <w:trPr>
          <w:trHeight w:val="9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01.7.15.02-0082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Болты стальные с шестигранной головкой, диаметр резьбы М8 (М10, М12, М14), длина 16-160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0,00096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106 965,20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128 358,24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123,22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14.4.01.08-0001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Грунтовка В-КФ-093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0,01935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0,000387</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170 358,45</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221 465,99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85,71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14.4.04.08-0001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Эмаль ПФ-115, цветная, белый</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0,00562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0,0001124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60 045,35</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1,63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97 873,92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14.5.09.07-0031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Растворитель Р-4А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0,00338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0,0000676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105 971,44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1,26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133 524,01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9,03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01.5.03.03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Знаки дорожные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100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2</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01.5.03.05</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Стойки для дорожных знаков</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100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2</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3 580,46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2 962,51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4 384,51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3 969,76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596 736,50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11 934,73</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14</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ГЭСН27-09-012-01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При установке дополнительных щитков добавлять к нормам таблиц с 27-09-008 по 27-09-011</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603,35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1-100-30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3,0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437,21</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603,35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106,25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08.1.02.11-0001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Поковки из квадратных заготовок, масса 1,5-4,5 кг</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0,00096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55 898,18</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1,98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110 678,40</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106,25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01.5.03.03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Знаки дорожные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100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2</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709,60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603,35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892,96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808,49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lastRenderedPageBreak/>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120 552,50</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2 411,05</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15</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ТЦ_01.5.03.03_66_6685160211_22.05.2024_02_1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Знак дорожный 5.19.1 "Пешеходный переход" 900х900 на флуоресцентной желто-зеленой основе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3 500,00</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1,03</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7 210,00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Цена=4200,00/1,2</w:t>
            </w:r>
          </w:p>
        </w:tc>
      </w:tr>
      <w:tr w:rsidR="00A41A22" w:rsidRPr="00A41A22" w:rsidTr="0022420B">
        <w:trPr>
          <w:trHeight w:val="990"/>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Приказ от 04.08.2020 № 421/пр п.91 (в ред. пр. № 55/пр от 30.01.2024)</w:t>
            </w: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7 210,00</w:t>
            </w:r>
          </w:p>
        </w:tc>
      </w:tr>
      <w:tr w:rsidR="00A41A22" w:rsidRPr="00A41A22" w:rsidTr="0022420B">
        <w:trPr>
          <w:trHeight w:val="99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ТЦ_01.5.03.03_66_6685160211_22.05.2024_02_1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Знак дорожный 5.19.2 "Пешеходный переход" 900х900 на флуоресцентной желто-зеленой основе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3 500,00</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1,03</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7 210,00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Цена=4200,00/1,2</w:t>
            </w:r>
          </w:p>
        </w:tc>
      </w:tr>
      <w:tr w:rsidR="00A41A22" w:rsidRPr="00A41A22" w:rsidTr="0022420B">
        <w:trPr>
          <w:trHeight w:val="94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Приказ от 04.08.2020 № 421/пр п.91 (в ред. пр. № 55/пр от 30.01.2024)</w:t>
            </w: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7 210,00</w:t>
            </w:r>
          </w:p>
        </w:tc>
      </w:tr>
      <w:tr w:rsidR="00A41A22" w:rsidRPr="00A41A22" w:rsidTr="0022420B">
        <w:trPr>
          <w:trHeight w:val="126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17</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ФСБЦ-23.5.02.02-1144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Трубы стальные электросварные прямошовные из стали марки 20, наружный диаметр 57 мм, толщина стенки 4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440,46</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1,09</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480,10</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3 840,80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3 840,80</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18</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ГЭСН06-01-001-01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бетонной подготовки (бетонирование стоек знаков)</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0,0009</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0,0009</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Объем=(0,3*0,3*0,5*2)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0,1215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48,66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0,1215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400,47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48,66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16,55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0,016308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10,76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91.05.01-017</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Краны башенные, грузоподъемность 8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0,0162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622,62</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1,63</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1 014,87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16,44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0,0162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10,71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91.07.04-002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Вибраторы поверхностные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5,93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0,005337</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8,54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0,91</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7,77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0,04</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0,000108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0,07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0,000108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0,05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3,52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01.7.03.01-0001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Вода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1,75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0,001575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35,71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52,14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0,08</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01.7.07.12-0024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Пленка полиэтиленовая, толщина 0,15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250</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12,83</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1,19</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15,27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3,44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04.1.02.05</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Смеси бетонные тяжелого бетона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102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0,0918</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79,49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59,42</w:t>
            </w:r>
          </w:p>
        </w:tc>
      </w:tr>
      <w:tr w:rsidR="00A41A22" w:rsidRPr="00A41A22" w:rsidTr="0022420B">
        <w:trPr>
          <w:trHeight w:val="9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Пр/812-006.0-3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Бетонные и железобетонные монолитные конструкции и работы в строительстве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61,20</w:t>
            </w:r>
          </w:p>
        </w:tc>
      </w:tr>
      <w:tr w:rsidR="00A41A22" w:rsidRPr="00A41A22" w:rsidTr="0022420B">
        <w:trPr>
          <w:trHeight w:val="9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Пр/774-006.0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34,46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194 611,11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175,15</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19</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ФСБЦ-04.1.02.05-0006</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Смеси бетонные тяжелого бетона (БСТ), класс В15 (М200)</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0,0918</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0,0918</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4 742,74</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2,38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11 287,72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1 036,21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1 036,21</w:t>
            </w:r>
          </w:p>
        </w:tc>
      </w:tr>
      <w:tr w:rsidR="00A41A22" w:rsidRPr="00A41A22" w:rsidTr="00A41A22">
        <w:trPr>
          <w:trHeight w:val="315"/>
        </w:trPr>
        <w:tc>
          <w:tcPr>
            <w:tcW w:w="5000" w:type="pct"/>
            <w:gridSpan w:val="20"/>
            <w:shd w:val="clear" w:color="auto" w:fill="auto"/>
            <w:vAlign w:val="center"/>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Нанесение разметки</w:t>
            </w:r>
          </w:p>
        </w:tc>
      </w:tr>
      <w:tr w:rsidR="00A41A22" w:rsidRPr="00A41A22" w:rsidTr="0022420B">
        <w:trPr>
          <w:trHeight w:val="195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lastRenderedPageBreak/>
              <w:t>20</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ГЭСН27-09-016-07</w:t>
            </w:r>
            <w:r w:rsidRPr="00A41A22">
              <w:rPr>
                <w:rFonts w:ascii="Arial" w:hAnsi="Arial" w:cs="Arial"/>
                <w:b/>
                <w:bCs/>
                <w:color w:val="000000"/>
                <w:kern w:val="0"/>
                <w:sz w:val="18"/>
                <w:szCs w:val="18"/>
                <w:lang w:eastAsia="ru-RU"/>
              </w:rPr>
              <w:br/>
              <w:t>применительно</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 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Объем=16 / 10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8,128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3 643,21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1-100-32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3,2</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5,08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8,128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448,23</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3 643,21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281,10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1,984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1 117,85</w:t>
            </w:r>
          </w:p>
        </w:tc>
      </w:tr>
      <w:tr w:rsidR="00A41A22" w:rsidRPr="00A41A22" w:rsidTr="0022420B">
        <w:trPr>
          <w:trHeight w:val="9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91.13.01-036</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Машины разметочные самоходные для нанесения краски, ширина наносимой линии 50-300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1,92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81,21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1,54</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125,06</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240,12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4-100-050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5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1,92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565,80</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1 086,34</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40,98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31,51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14,07</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08.3.05.05-0053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Сталь листовая оцинкованная, толщина 0,7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0,00016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86 227,50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1,02</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87 952,05</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14,07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01.5.01.01</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Краски разметочные дорожные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0,007</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0,0112</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5 056,23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4 761,06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7 046,37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6 379,82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11 551,51</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18 482,42</w:t>
            </w:r>
          </w:p>
        </w:tc>
      </w:tr>
      <w:tr w:rsidR="00A41A22" w:rsidRPr="00A41A22" w:rsidTr="0022420B">
        <w:trPr>
          <w:trHeight w:val="189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lastRenderedPageBreak/>
              <w:t>21</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ФСБЦ-01.5.01.01-1000</w:t>
            </w:r>
            <w:r w:rsidRPr="00A41A22">
              <w:rPr>
                <w:rFonts w:ascii="Arial" w:hAnsi="Arial" w:cs="Arial"/>
                <w:b/>
                <w:bCs/>
                <w:color w:val="000000"/>
                <w:kern w:val="0"/>
                <w:sz w:val="18"/>
                <w:szCs w:val="18"/>
                <w:lang w:eastAsia="ru-RU"/>
              </w:rPr>
              <w:br/>
              <w:t>применительно</w:t>
            </w: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кг</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118,29</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1,14</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134,85</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1 510,32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20" w:type="pct"/>
            <w:gridSpan w:val="17"/>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729"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05" w:type="pct"/>
            <w:gridSpan w:val="5"/>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1 510,32</w:t>
            </w:r>
          </w:p>
        </w:tc>
      </w:tr>
      <w:tr w:rsidR="00A41A22" w:rsidRPr="00A41A22" w:rsidTr="00A41A22">
        <w:trPr>
          <w:trHeight w:val="315"/>
        </w:trPr>
        <w:tc>
          <w:tcPr>
            <w:tcW w:w="5000" w:type="pct"/>
            <w:gridSpan w:val="20"/>
            <w:shd w:val="clear" w:color="auto" w:fill="auto"/>
            <w:vAlign w:val="center"/>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покрытия тротуара</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22</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ГЭСН27-02-022-01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Резка бортовых камней: бетонных</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резов</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0,2266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111,56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4,0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11,33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0,2266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111,56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183,76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108,31</w:t>
            </w:r>
          </w:p>
        </w:tc>
      </w:tr>
      <w:tr w:rsidR="00A41A22" w:rsidRPr="00A41A22" w:rsidTr="0022420B">
        <w:trPr>
          <w:trHeight w:val="127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91.06.05-060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757,93</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166,74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108,31</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91.21.15-508</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Пилы бензиновые отрезные дисковые, мощность до 5 кВт (7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67,88</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1,14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77,38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17,02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0,35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01.7.03.01-0001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Вода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0,3333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0,006666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35,71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52,14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0,35</w:t>
            </w:r>
          </w:p>
        </w:tc>
      </w:tr>
      <w:tr w:rsidR="00A41A22" w:rsidRPr="00A41A22" w:rsidTr="0022420B">
        <w:trPr>
          <w:trHeight w:val="12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01.7.17.06-0061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403,98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219,87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325,41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294,63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51 201,00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1 024,02</w:t>
            </w:r>
          </w:p>
        </w:tc>
      </w:tr>
      <w:tr w:rsidR="00A41A22" w:rsidRPr="00A41A22" w:rsidTr="0022420B">
        <w:trPr>
          <w:trHeight w:val="72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23</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ГЭСН27-02-010-02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Установка бортовых камней бетонных: при других видах покрытий (дорожные)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0,03</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0,03</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Объем=3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2,094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907,81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1-100-29</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2,9</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69,8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2,094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433,53</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907,81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36,97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0,0195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12,69</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91.05.05-015</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Краны на автомобильном ходу, грузоподъемность 16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0,61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0,0183</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1 978,25</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36,20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0,61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0,0183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12,10</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0,77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0,59</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2 106,97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01.7.15.06-0111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Гвозди строительные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0,00003</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70 296,20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1,21</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85 058,40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2,55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04.1.02.05-0006</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Смеси бетонные тяжелого бетона (БСТ), класс В15 (М200)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0,177</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4 742,74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2,38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11 287,72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1 997,93</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04.3.01.09-0014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Раствор готовый кладочный, цементный, М100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3 778,62</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2,2</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8 312,96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14,96</w:t>
            </w:r>
          </w:p>
        </w:tc>
      </w:tr>
      <w:tr w:rsidR="00A41A22" w:rsidRPr="00A41A22" w:rsidTr="0022420B">
        <w:trPr>
          <w:trHeight w:val="960"/>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11.1.03.06-0070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0,0051</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10 082,68</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17 947,17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91,53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05.2.03.03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Камни бортовые бетонные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3 064,44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920,50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1 362,34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1 233,47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188 675,00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5 660,25</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24</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ФСБЦ-05.2.03.03-0012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Камни бортовые бетонные марки БР, БВ, бетон В30 (М400)// Камни бортовые БР 100.30.15</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0,135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0,135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5 746,75</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2,85</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16 378,24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2 211,06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Объем=1*0,3*0,15*3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2 211,06</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25</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ГЭСН27-02-022-01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Резка бортовых камней: бетонных</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резов</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0,2266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111,56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4,0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11,33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0,2266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111,56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183,76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108,31</w:t>
            </w:r>
          </w:p>
        </w:tc>
      </w:tr>
      <w:tr w:rsidR="00A41A22" w:rsidRPr="00A41A22" w:rsidTr="0022420B">
        <w:trPr>
          <w:trHeight w:val="1260"/>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91.06.05-060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757,93</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166,74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108,31</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91.21.15-508</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Пилы бензиновые отрезные дисковые, мощность до 5 кВт (7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67,88</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1,14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77,38</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17,02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0,35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01.7.03.01-0001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Вода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0,3333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0,006666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35,71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52,14</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0,35</w:t>
            </w:r>
          </w:p>
        </w:tc>
      </w:tr>
      <w:tr w:rsidR="00A41A22" w:rsidRPr="00A41A22" w:rsidTr="0022420B">
        <w:trPr>
          <w:trHeight w:val="12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01.7.17.06-0061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шт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403,98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219,87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325,41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294,63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51 201,00</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1 024,02</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26</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ГЭСН27-02-010-02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Установка бортовых камней бетонных: при других видах покрытий (тротуарные)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0,072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0,072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Объем=(3,6*2)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5,0256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2 178,75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1-100-29</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2,9</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69,8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5,0256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433,53</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2 178,75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88,72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0,0468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30,47</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91.05.05-015</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Краны на автомобильном ходу, грузоподъемность 16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0,61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0,04392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1 978,25</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86,88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0,61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0,04392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29,05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0,00288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1,84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0,00288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1,42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4 361,36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01.7.15.06-0111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Гвозди строительные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0,000072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70 296,20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1,21</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85 058,40</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6,12</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04.1.02.05-0006</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Смеси бетонные тяжелого бетона (БСТ), класс В15 (М200)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0,86</w:t>
            </w: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0,365328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4 742,74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2,38</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11 287,72</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4 123,72</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04.3.01.09-0014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Раствор готовый кладочный, цементный, М100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0,33</w:t>
            </w: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0,0014256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3 778,62</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2,2</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8 312,96</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11,85</w:t>
            </w:r>
          </w:p>
        </w:tc>
      </w:tr>
      <w:tr w:rsidR="00A41A22" w:rsidRPr="00A41A22" w:rsidTr="0022420B">
        <w:trPr>
          <w:trHeight w:val="97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11.1.03.06-0070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0,01224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10 082,68</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1,78</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17 947,17</w:t>
            </w: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219,67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05.2.03.03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Камни бортовые бетонные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3"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6 659,30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2 209,22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3 269,65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3"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2 960,35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179 018,06</w:t>
            </w:r>
          </w:p>
        </w:tc>
        <w:tc>
          <w:tcPr>
            <w:tcW w:w="223"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12 889,30</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27</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ФСБЦ-05.2.03.03-0012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Камни бортовые бетонные марки БР, БВ, бетон В30 (М400)// Камни бортовые БР 100.20.8</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0,128</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0,128</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5 746,75</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2,85</w:t>
            </w:r>
          </w:p>
        </w:tc>
        <w:tc>
          <w:tcPr>
            <w:tcW w:w="426" w:type="pct"/>
            <w:gridSpan w:val="3"/>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16 378,24</w:t>
            </w:r>
          </w:p>
        </w:tc>
        <w:tc>
          <w:tcPr>
            <w:tcW w:w="223"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2 096,41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Объем=1*0,2*0,08*8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2 096,41</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28</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ГЭСН27-04-001-01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подстилающих и выравнивающих слоев оснований: из песка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0,008712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0,008712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2" w:type="pct"/>
            <w:gridSpan w:val="4"/>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Объем=(2,2*3,6*0,11)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0,1254528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51,62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0,1254528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411,49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51,62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323,18</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0,1209226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75,31</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91.01.02-004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Автогрейдеры среднего типа, мощность 99 кВт (135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1,77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0,0154202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1 299,64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1 897,47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29,26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1,77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0,0154202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10,20</w:t>
            </w:r>
          </w:p>
        </w:tc>
      </w:tr>
      <w:tr w:rsidR="00A41A22" w:rsidRPr="00A41A22" w:rsidTr="0022420B">
        <w:trPr>
          <w:trHeight w:val="12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91.06.05-011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4,29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0,0373745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1 901,81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71,08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4-100-050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5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4,29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0,0373745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565,80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21,15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91.08.03-030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Катки самоходные пневмоколесные статические, масса 30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7,08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0,061681</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2 391,60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1,45</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3 467,82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213,90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7,08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0,061681</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40,79</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91.13.01-038</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Машины поливомоечные, вместимость цистерны 6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0,74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0,0064469</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1 043,14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1,33</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1 387,38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8,94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0,74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0,0064469</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3,17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2,27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01.7.03.01-0001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Вода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0,04356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35,71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52,14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2,27</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02.3.01.02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Песок для строительных работ природный</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452,38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126,93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187,86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170,09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93 013,09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810,33</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29</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ФСБЦ-02.3.01.02-1116</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Песок природный для строительных работ II класс, мелкий</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0,95832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0,95832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616,20</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1,38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850,36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814,92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Объем=0,8712*1,1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814,92</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30</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ГЭСН27-04-001-04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подстилающих и выравнивающих слоев оснований: из щебня</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0,00792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0,00792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Объем=(2,2*3,6*0,1)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0,171072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70,39</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21,6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0,171072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411,49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70,39</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450,07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0,163152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104,65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91.01.01-035</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Бульдозеры, мощность 79 кВт (108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2,59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0,0205128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887,54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1,74</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1 544,32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31,68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2,59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0,0205128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13,57</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91.01.02-004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Автогрейдеры среднего типа, мощность 99 кВт (135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0,018216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1 299,64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1 897,47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34,56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0,018216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12,05</w:t>
            </w:r>
          </w:p>
        </w:tc>
      </w:tr>
      <w:tr w:rsidR="00A41A22" w:rsidRPr="00A41A22" w:rsidTr="0022420B">
        <w:trPr>
          <w:trHeight w:val="124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91.06.05-011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2,46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0,0194832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1 901,81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37,05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4-100-050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5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2,46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0,0194832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565,80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11,02</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91.08.03-030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Катки самоходные пневмоколесные статические, масса 30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12,21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0,0967032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2 391,60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1,45</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3 467,82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335,35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12,21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0,0967032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63,95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91.13.01-038</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Машины поливомоечные, вместимость цистерны 6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0,0082368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1 043,14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1,33</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1 387,38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11,43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0,0082368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4,06</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2,89</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01.7.03.01-0001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Вода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0,05544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35,71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52,14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2,89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02.2.05.04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Щебень из плотных горных пород</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628,00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175,04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259,06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234,55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141 617,42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1 121,61</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31</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ФСБЦ-02.2.05.04-2056</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Щебень из плотных горных пород для строительных работ М 600, фракция 10-20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1,00584</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1,00584</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1 839,35</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2,18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4 009,78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4 033,20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Объем=0,792*1,27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4 033,20</w:t>
            </w:r>
          </w:p>
        </w:tc>
      </w:tr>
      <w:tr w:rsidR="00A41A22" w:rsidRPr="00A41A22" w:rsidTr="0022420B">
        <w:trPr>
          <w:trHeight w:val="126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32</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ГЭСН27-07-003-03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0,072</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0,072</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Объем=(2*3,6)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6,05664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2 748,14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1-100-33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3,3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84,12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6,05664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453,74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2 748,14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443,21</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0,38016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208,81</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91.05.05-015</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Краны на автомобильном ходу, грузоподъемность 16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1,78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0,12816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1 978,25</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253,53</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1,78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0,12816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84,75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91.08.09-001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Виброплиты с двигателем внутреннего сгорания</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0,576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49,16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28,32</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3,5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0,252</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161,36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3,5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0,252</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124,06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04.3.02.13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Смеси цементно-песчаные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5,415</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0,38988</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05.2.04.04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Плиты бетонные тротуарные фигурные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3 400,16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2 956,95</w:t>
            </w:r>
          </w:p>
        </w:tc>
      </w:tr>
      <w:tr w:rsidR="00A41A22" w:rsidRPr="00A41A22" w:rsidTr="0022420B">
        <w:trPr>
          <w:trHeight w:val="67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Пр/812-021.1-3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Устройство покрытий дорожек, тротуаров, мостовых и площадок и прочее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3 370,92</w:t>
            </w:r>
          </w:p>
        </w:tc>
      </w:tr>
      <w:tr w:rsidR="00A41A22" w:rsidRPr="00A41A22" w:rsidTr="0022420B">
        <w:trPr>
          <w:trHeight w:val="67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Устройство покрытий дорожек, тротуаров, мостовых и площадок и прочее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77</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2 276,85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125 665,69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9 047,93</w:t>
            </w:r>
          </w:p>
        </w:tc>
      </w:tr>
      <w:tr w:rsidR="00A41A22" w:rsidRPr="00A41A22" w:rsidTr="0022420B">
        <w:trPr>
          <w:trHeight w:val="630"/>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33</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ФСБЦ-04.3.02.13-0214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Смеси сухие цементно-песчаные кладочные, класс В7,5 (М100)</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0,38988</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0,38988</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2 810,05</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1,88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5 282,89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2 059,69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2 059,69</w:t>
            </w:r>
          </w:p>
        </w:tc>
      </w:tr>
      <w:tr w:rsidR="00A41A22" w:rsidRPr="00A41A22" w:rsidTr="0022420B">
        <w:trPr>
          <w:trHeight w:val="157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34</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ФСБЦ-05.2.02.19-0051</w:t>
            </w:r>
            <w:r w:rsidRPr="00A41A22">
              <w:rPr>
                <w:rFonts w:ascii="Arial" w:hAnsi="Arial" w:cs="Arial"/>
                <w:b/>
                <w:bCs/>
                <w:color w:val="000000"/>
                <w:kern w:val="0"/>
                <w:sz w:val="18"/>
                <w:szCs w:val="18"/>
                <w:lang w:eastAsia="ru-RU"/>
              </w:rPr>
              <w:br/>
              <w:t>применительно</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Плитка вибропрессованная тротуарная, форма прямоугольник, на белом цементе, цветная, размеры 200х100х60 мм // Брусчатка "Кирпичик" 199х99х60 красная</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7,344</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7,344</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764,38</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1 268,87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9 318,58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Объем=7,2*1,02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9 318,58</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lastRenderedPageBreak/>
              <w:t>35</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ГЭСН27-04-001-04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подстилающих и выравнивающих слоев оснований: из щебня</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0,0015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0,0015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Объем=(3*0,5*0,1)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0,0324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13,33</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1-100-23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2,3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21,6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0,0324</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411,49</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13,33</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85,24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0,0309</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19,82</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91.01.01-035</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Бульдозеры, мощность 79 кВт (108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2,59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0,003885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887,54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1,74</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1 544,32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6,00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2,59</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0,003885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2,57</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91.01.02-004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Автогрейдеры среднего типа, мощность 99 кВт (135 л.с.)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0,00345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1 299,64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1 897,47</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6,55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0,00345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2,28</w:t>
            </w:r>
          </w:p>
        </w:tc>
      </w:tr>
      <w:tr w:rsidR="00A41A22" w:rsidRPr="00A41A22" w:rsidTr="0022420B">
        <w:trPr>
          <w:trHeight w:val="1260"/>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91.06.05-011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2,46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0,00369</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1 901,81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7,02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4-100-050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5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2,46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0,00369</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565,80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2,09</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91.08.03-030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Катки самоходные пневмоколесные статические, масса 30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12,21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0,018315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2 391,60</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1,45</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3 467,82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63,51</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12,21</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0,018315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12,11</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91.13.01-038</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Машины поливомоечные, вместимость цистерны 6 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маш.час</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0,00156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1 043,14</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1,33</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1 387,38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2,16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0,00156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0,77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0,55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01.7.03.01-0001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Вода</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0,0105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35,71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1,46</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52,14</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0,55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П,Н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02.2.05.04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Щебень из плотных горных пород</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118,94</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33,15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Пр/812-021.0-3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49,06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Автомобильные дороги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134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44,42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141 613,33</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212,42</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36</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ФСБЦ-02.2.05.04-2056</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Щебень из плотных горных пород для строительных работ М 600, фракция 10-20 мм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0,1905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0,1905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1 839,35</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2,18</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4 009,78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763,86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Объем=0,15*1,27</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763,86</w:t>
            </w:r>
          </w:p>
        </w:tc>
      </w:tr>
      <w:tr w:rsidR="00A41A22" w:rsidRPr="00A41A22" w:rsidTr="0022420B">
        <w:trPr>
          <w:trHeight w:val="157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37</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ГЭСН27-07-001-01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0,015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0,015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Объем=(3*0,5)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0,216</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102,77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1-100-37</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3,7</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14,4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0,216</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475,78</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102,77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2,27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ОТм(ЗТм)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0,00105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0,60</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91.05.05-015</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Краны на автомобильном ходу, грузоподъемность 16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0,0003</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1 978,25</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0,59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4-100-060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6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661,32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0,20</w:t>
            </w:r>
          </w:p>
        </w:tc>
      </w:tr>
      <w:tr w:rsidR="00A41A22" w:rsidRPr="00A41A22" w:rsidTr="0022420B">
        <w:trPr>
          <w:trHeight w:val="15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91.06.05-011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0,00045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1 901,81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0,86</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4-100-050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5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0,03</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0,00045</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565,80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0,25</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91.08.09-001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Виброплиты с двигателем внутреннего сгорания</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0,85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0,01275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49,16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0,63</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91.14.02-001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Автомобили бортовые, грузоподъемность до 5 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0,0003</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640,31</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4-100-040</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xml:space="preserve">ОТм(Зтм) Средний разряд машинистов 4 </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0,0003</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492,32</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0,15</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27,34</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01.2.01.01-1026</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Битум нефтяной дорожный БНД 90/130</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0,06</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0,0009</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23 188,21</w:t>
            </w: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1,31</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30 376,56</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27,34</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02.3.01.02-1118</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Песок природный для строительных работ II класс, средний</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м3</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0,5</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0,0075</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0,00</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0,00</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04.2.02.01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Смеси литые асфальтобетонные горячие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7,14</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0,1071</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132,98</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103,37</w:t>
            </w:r>
          </w:p>
        </w:tc>
      </w:tr>
      <w:tr w:rsidR="00A41A22" w:rsidRPr="00A41A22" w:rsidTr="0022420B">
        <w:trPr>
          <w:trHeight w:val="67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Пр/812-021.1-3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Устройство покрытий дорожек, тротуаров, мостовых и площадок и прочее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117,84</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Устройство покрытий дорожек, тротуаров, мостовых и площадок и прочее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77</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8"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79,59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22 027,33</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330,41</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38</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ГЭСН27-07-001-02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На каждые 0,5 см изменения толщины покрытия добавлять к норме 27-07-001-01</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100 м2</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0,015</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0,015</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40" w:type="pct"/>
            <w:gridSpan w:val="3"/>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8"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Объем=(3*0,5) / 100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общей толщиной 8 см ПЗ=10 (ОЗП=10; ЭМ=10 к расх.; ЗПМ=10; МАТ=10 к расх.; ТЗ=10; ТЗМ=10)</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ОТ(ЗТ)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0,348</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165,57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1-100-37</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Средний разряд работы 3,7</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чел.-ч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2,32</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w:t>
            </w: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0,348</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475,78</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165,57</w:t>
            </w:r>
          </w:p>
        </w:tc>
      </w:tr>
      <w:tr w:rsidR="00A41A22" w:rsidRPr="00A41A22" w:rsidTr="0022420B">
        <w:trPr>
          <w:trHeight w:val="315"/>
        </w:trPr>
        <w:tc>
          <w:tcPr>
            <w:tcW w:w="151" w:type="pct"/>
            <w:shd w:val="clear" w:color="auto" w:fill="auto"/>
            <w:vAlign w:val="center"/>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2</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ЭМ</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1,03</w:t>
            </w:r>
          </w:p>
        </w:tc>
      </w:tr>
      <w:tr w:rsidR="00A41A22" w:rsidRPr="00A41A22" w:rsidTr="0022420B">
        <w:trPr>
          <w:trHeight w:val="615"/>
        </w:trPr>
        <w:tc>
          <w:tcPr>
            <w:tcW w:w="151" w:type="pct"/>
            <w:shd w:val="clear" w:color="auto" w:fill="auto"/>
            <w:vAlign w:val="center"/>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91.08.09-001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Виброплиты с двигателем внутреннего сгорания</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маш.-ч</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0,14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10</w:t>
            </w: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0,021</w:t>
            </w:r>
          </w:p>
        </w:tc>
        <w:tc>
          <w:tcPr>
            <w:tcW w:w="309"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49,16</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1,03</w:t>
            </w:r>
          </w:p>
        </w:tc>
      </w:tr>
      <w:tr w:rsidR="00A41A22" w:rsidRPr="00A41A22" w:rsidTr="0022420B">
        <w:trPr>
          <w:trHeight w:val="615"/>
        </w:trPr>
        <w:tc>
          <w:tcPr>
            <w:tcW w:w="151"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Н</w:t>
            </w:r>
          </w:p>
        </w:tc>
        <w:tc>
          <w:tcPr>
            <w:tcW w:w="684"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04.2.02.01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i/>
                <w:iCs/>
                <w:kern w:val="0"/>
                <w:sz w:val="18"/>
                <w:szCs w:val="18"/>
                <w:lang w:eastAsia="ru-RU"/>
              </w:rPr>
            </w:pPr>
            <w:r w:rsidRPr="00A41A22">
              <w:rPr>
                <w:rFonts w:ascii="Arial" w:hAnsi="Arial" w:cs="Arial"/>
                <w:i/>
                <w:iCs/>
                <w:kern w:val="0"/>
                <w:sz w:val="18"/>
                <w:szCs w:val="18"/>
                <w:lang w:eastAsia="ru-RU"/>
              </w:rPr>
              <w:t>Смеси литые асфальтобетонные горячие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1,21</w:t>
            </w:r>
          </w:p>
        </w:tc>
        <w:tc>
          <w:tcPr>
            <w:tcW w:w="410"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10</w:t>
            </w:r>
          </w:p>
        </w:tc>
        <w:tc>
          <w:tcPr>
            <w:tcW w:w="428"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r w:rsidRPr="00A41A22">
              <w:rPr>
                <w:rFonts w:ascii="Arial" w:hAnsi="Arial" w:cs="Arial"/>
                <w:i/>
                <w:iCs/>
                <w:kern w:val="0"/>
                <w:sz w:val="18"/>
                <w:szCs w:val="18"/>
                <w:lang w:eastAsia="ru-RU"/>
              </w:rPr>
              <w:t>0,1815</w:t>
            </w:r>
          </w:p>
        </w:tc>
        <w:tc>
          <w:tcPr>
            <w:tcW w:w="309" w:type="pct"/>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i/>
                <w:iCs/>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i/>
                <w:iCs/>
                <w:kern w:val="0"/>
                <w:sz w:val="18"/>
                <w:szCs w:val="18"/>
                <w:lang w:eastAsia="ru-RU"/>
              </w:rPr>
            </w:pPr>
            <w:r w:rsidRPr="00A41A22">
              <w:rPr>
                <w:rFonts w:ascii="Arial" w:hAnsi="Arial" w:cs="Arial"/>
                <w:i/>
                <w:iCs/>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Итого прямые затраты</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166,60</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ФОТ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165,57</w:t>
            </w:r>
          </w:p>
        </w:tc>
      </w:tr>
      <w:tr w:rsidR="00A41A22" w:rsidRPr="00A41A22" w:rsidTr="0022420B">
        <w:trPr>
          <w:trHeight w:val="9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Пр/812-021.1-3</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НР Устройство покрытий дорожек, тротуаров, мостовых и площадок и прочее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114</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114</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188,75</w:t>
            </w:r>
          </w:p>
        </w:tc>
      </w:tr>
      <w:tr w:rsidR="00A41A22" w:rsidRPr="00A41A22" w:rsidTr="0022420B">
        <w:trPr>
          <w:trHeight w:val="915"/>
        </w:trPr>
        <w:tc>
          <w:tcPr>
            <w:tcW w:w="151"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Пр/774-021.1</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kern w:val="0"/>
                <w:sz w:val="18"/>
                <w:szCs w:val="18"/>
                <w:lang w:eastAsia="ru-RU"/>
              </w:rPr>
            </w:pPr>
            <w:r w:rsidRPr="00A41A22">
              <w:rPr>
                <w:rFonts w:ascii="Arial" w:hAnsi="Arial" w:cs="Arial"/>
                <w:kern w:val="0"/>
                <w:sz w:val="18"/>
                <w:szCs w:val="18"/>
                <w:lang w:eastAsia="ru-RU"/>
              </w:rPr>
              <w:t>СП Устройство покрытий дорожек, тротуаров, мостовых и площадок и прочее</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w:t>
            </w:r>
          </w:p>
        </w:tc>
        <w:tc>
          <w:tcPr>
            <w:tcW w:w="309"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77</w:t>
            </w:r>
          </w:p>
        </w:tc>
        <w:tc>
          <w:tcPr>
            <w:tcW w:w="410"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r w:rsidRPr="00A41A22">
              <w:rPr>
                <w:rFonts w:ascii="Arial" w:hAnsi="Arial" w:cs="Arial"/>
                <w:kern w:val="0"/>
                <w:sz w:val="18"/>
                <w:szCs w:val="18"/>
                <w:lang w:eastAsia="ru-RU"/>
              </w:rPr>
              <w:t>77</w:t>
            </w:r>
          </w:p>
        </w:tc>
        <w:tc>
          <w:tcPr>
            <w:tcW w:w="309" w:type="pct"/>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kern w:val="0"/>
                <w:sz w:val="18"/>
                <w:szCs w:val="18"/>
                <w:lang w:eastAsia="ru-RU"/>
              </w:rPr>
            </w:pPr>
            <w:r w:rsidRPr="00A41A22">
              <w:rPr>
                <w:rFonts w:ascii="Arial" w:hAnsi="Arial" w:cs="Arial"/>
                <w:kern w:val="0"/>
                <w:sz w:val="18"/>
                <w:szCs w:val="18"/>
                <w:lang w:eastAsia="ru-RU"/>
              </w:rPr>
              <w:t>127,49</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32 189,33</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482,84</w:t>
            </w:r>
          </w:p>
        </w:tc>
      </w:tr>
      <w:tr w:rsidR="00A41A22" w:rsidRPr="00A41A22" w:rsidTr="0022420B">
        <w:trPr>
          <w:trHeight w:val="94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39</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ФСБЦ-04.2.01.01-1302</w:t>
            </w:r>
            <w:r w:rsidRPr="00A41A22">
              <w:rPr>
                <w:rFonts w:ascii="Arial" w:hAnsi="Arial" w:cs="Arial"/>
                <w:b/>
                <w:bCs/>
                <w:color w:val="000000"/>
                <w:kern w:val="0"/>
                <w:sz w:val="18"/>
                <w:szCs w:val="18"/>
                <w:lang w:eastAsia="ru-RU"/>
              </w:rPr>
              <w:br/>
              <w:t>применительно</w:t>
            </w: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Смеси асфальтобетонные А 16 ВН на PG// // Смесь асфальтобетонная пористая мелкозернистая А16Вн</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т</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0,2886</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0,2886</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6 901,14</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1,99</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13 733,27</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3 963,42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(Материалы для строительных работ)</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p>
        </w:tc>
        <w:tc>
          <w:tcPr>
            <w:tcW w:w="4165" w:type="pct"/>
            <w:gridSpan w:val="18"/>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Объем=0,1071+0,1815</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150" w:type="pct"/>
            <w:gridSpan w:val="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позиции</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10"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09"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3 963,42</w:t>
            </w:r>
          </w:p>
        </w:tc>
      </w:tr>
      <w:tr w:rsidR="00A41A22" w:rsidRPr="00A41A22" w:rsidTr="0022420B">
        <w:trPr>
          <w:trHeight w:val="315"/>
        </w:trPr>
        <w:tc>
          <w:tcPr>
            <w:tcW w:w="15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684"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571" w:type="pct"/>
            <w:gridSpan w:val="2"/>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231"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38" w:type="pct"/>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p>
        </w:tc>
        <w:tc>
          <w:tcPr>
            <w:tcW w:w="124"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86"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410"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p>
        </w:tc>
        <w:tc>
          <w:tcPr>
            <w:tcW w:w="428"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309"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221" w:type="pct"/>
            <w:shd w:val="clear" w:color="auto" w:fill="auto"/>
            <w:hideMark/>
          </w:tcPr>
          <w:p w:rsidR="00A41A22" w:rsidRPr="00A41A22" w:rsidRDefault="00A41A22" w:rsidP="00A41A22">
            <w:pPr>
              <w:suppressAutoHyphens w:val="0"/>
              <w:spacing w:after="0"/>
              <w:jc w:val="center"/>
              <w:rPr>
                <w:rFonts w:ascii="Arial" w:hAnsi="Arial" w:cs="Arial"/>
                <w:b/>
                <w:bCs/>
                <w:color w:val="000000"/>
                <w:kern w:val="0"/>
                <w:sz w:val="18"/>
                <w:szCs w:val="18"/>
                <w:lang w:eastAsia="ru-RU"/>
              </w:rPr>
            </w:pPr>
          </w:p>
        </w:tc>
        <w:tc>
          <w:tcPr>
            <w:tcW w:w="381"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p>
        </w:tc>
        <w:tc>
          <w:tcPr>
            <w:tcW w:w="268" w:type="pct"/>
            <w:gridSpan w:val="2"/>
            <w:shd w:val="clear" w:color="auto" w:fill="auto"/>
            <w:hideMark/>
          </w:tcPr>
          <w:p w:rsidR="00A41A22" w:rsidRPr="00A41A22" w:rsidRDefault="00A41A22" w:rsidP="00A41A22">
            <w:pPr>
              <w:suppressAutoHyphens w:val="0"/>
              <w:spacing w:after="0"/>
              <w:jc w:val="center"/>
              <w:rPr>
                <w:rFonts w:ascii="Arial" w:hAnsi="Arial" w:cs="Arial"/>
                <w:color w:val="000000"/>
                <w:kern w:val="0"/>
                <w:sz w:val="18"/>
                <w:szCs w:val="18"/>
                <w:lang w:eastAsia="ru-RU"/>
              </w:rPr>
            </w:pPr>
          </w:p>
        </w:tc>
        <w:tc>
          <w:tcPr>
            <w:tcW w:w="380" w:type="pct"/>
            <w:gridSpan w:val="2"/>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Итоги по смете:</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Всего прямые затраты (справочно)</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74 091,61</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в том числе:</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Оплата труда рабочих</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15 290,11</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Эксплуатация машин</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2 528,67</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Оплата труда машинистов (Отм)</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1 997,86</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Материалы</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53 728,02</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Перевозка</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546,95</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Строительные работы</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119 724,71</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Строительные работы</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119 177,76</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в том числе:</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оплата труда</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15 290,11</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эксплуатация машин и механизмов</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2 528,67</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оплата труда машинистов (Отм)</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1 997,86</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материалы</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53 728,02</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накладные расходы</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24 420,08</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сметная прибыль</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21 213,02</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lastRenderedPageBreak/>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Перевозка</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546,95</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Всего ФОТ (справочно)</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17 287,97</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Всего накладные расходы (справочно)</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24 420,08</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Всего сметная прибыль (справочно)</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r w:rsidRPr="00A41A22">
              <w:rPr>
                <w:rFonts w:ascii="Arial" w:hAnsi="Arial" w:cs="Arial"/>
                <w:color w:val="000000"/>
                <w:kern w:val="0"/>
                <w:sz w:val="18"/>
                <w:szCs w:val="18"/>
                <w:lang w:eastAsia="ru-RU"/>
              </w:rPr>
              <w:t>21 213,02</w:t>
            </w: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xml:space="preserve">     НДС 20%</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color w:val="000000"/>
                <w:kern w:val="0"/>
                <w:sz w:val="18"/>
                <w:szCs w:val="18"/>
                <w:lang w:eastAsia="ru-RU"/>
              </w:rPr>
            </w:pPr>
          </w:p>
        </w:tc>
      </w:tr>
      <w:tr w:rsidR="00A41A22" w:rsidRPr="00A41A22" w:rsidTr="0022420B">
        <w:trPr>
          <w:trHeight w:val="315"/>
        </w:trPr>
        <w:tc>
          <w:tcPr>
            <w:tcW w:w="151" w:type="pct"/>
            <w:shd w:val="clear" w:color="auto" w:fill="auto"/>
            <w:noWrap/>
            <w:vAlign w:val="bottom"/>
            <w:hideMark/>
          </w:tcPr>
          <w:p w:rsidR="00A41A22" w:rsidRPr="00A41A22" w:rsidRDefault="00A41A22" w:rsidP="00A41A22">
            <w:pPr>
              <w:suppressAutoHyphens w:val="0"/>
              <w:spacing w:after="0"/>
              <w:jc w:val="left"/>
              <w:rPr>
                <w:rFonts w:ascii="Arial" w:hAnsi="Arial" w:cs="Arial"/>
                <w:color w:val="000000"/>
                <w:kern w:val="0"/>
                <w:sz w:val="18"/>
                <w:szCs w:val="18"/>
                <w:lang w:eastAsia="ru-RU"/>
              </w:rPr>
            </w:pPr>
            <w:r w:rsidRPr="00A41A22">
              <w:rPr>
                <w:rFonts w:ascii="Arial" w:hAnsi="Arial" w:cs="Arial"/>
                <w:color w:val="000000"/>
                <w:kern w:val="0"/>
                <w:sz w:val="18"/>
                <w:szCs w:val="18"/>
                <w:lang w:eastAsia="ru-RU"/>
              </w:rPr>
              <w:t> </w:t>
            </w:r>
          </w:p>
        </w:tc>
        <w:tc>
          <w:tcPr>
            <w:tcW w:w="684" w:type="pct"/>
            <w:shd w:val="clear" w:color="auto" w:fill="auto"/>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p>
        </w:tc>
        <w:tc>
          <w:tcPr>
            <w:tcW w:w="3785" w:type="pct"/>
            <w:gridSpan w:val="16"/>
            <w:shd w:val="clear" w:color="auto" w:fill="auto"/>
            <w:hideMark/>
          </w:tcPr>
          <w:p w:rsidR="00A41A22" w:rsidRPr="00A41A22" w:rsidRDefault="00A41A22" w:rsidP="00A41A22">
            <w:pPr>
              <w:suppressAutoHyphens w:val="0"/>
              <w:spacing w:after="0"/>
              <w:jc w:val="left"/>
              <w:rPr>
                <w:rFonts w:ascii="Arial" w:hAnsi="Arial" w:cs="Arial"/>
                <w:b/>
                <w:bCs/>
                <w:color w:val="000000"/>
                <w:kern w:val="0"/>
                <w:sz w:val="18"/>
                <w:szCs w:val="18"/>
                <w:lang w:eastAsia="ru-RU"/>
              </w:rPr>
            </w:pPr>
            <w:r w:rsidRPr="00A41A22">
              <w:rPr>
                <w:rFonts w:ascii="Arial" w:hAnsi="Arial" w:cs="Arial"/>
                <w:b/>
                <w:bCs/>
                <w:color w:val="000000"/>
                <w:kern w:val="0"/>
                <w:sz w:val="18"/>
                <w:szCs w:val="18"/>
                <w:lang w:eastAsia="ru-RU"/>
              </w:rPr>
              <w:t>ВСЕГО по смете</w:t>
            </w:r>
          </w:p>
        </w:tc>
        <w:tc>
          <w:tcPr>
            <w:tcW w:w="380" w:type="pct"/>
            <w:gridSpan w:val="2"/>
            <w:shd w:val="clear" w:color="auto" w:fill="auto"/>
            <w:noWrap/>
            <w:hideMark/>
          </w:tcPr>
          <w:p w:rsidR="00A41A22" w:rsidRPr="00A41A22" w:rsidRDefault="00A41A22" w:rsidP="00A41A22">
            <w:pPr>
              <w:suppressAutoHyphens w:val="0"/>
              <w:spacing w:after="0"/>
              <w:jc w:val="right"/>
              <w:rPr>
                <w:rFonts w:ascii="Arial" w:hAnsi="Arial" w:cs="Arial"/>
                <w:b/>
                <w:bCs/>
                <w:color w:val="000000"/>
                <w:kern w:val="0"/>
                <w:sz w:val="18"/>
                <w:szCs w:val="18"/>
                <w:lang w:eastAsia="ru-RU"/>
              </w:rPr>
            </w:pPr>
          </w:p>
        </w:tc>
      </w:tr>
    </w:tbl>
    <w:p w:rsidR="0022420B" w:rsidRDefault="0022420B" w:rsidP="00946C6D">
      <w:pPr>
        <w:jc w:val="left"/>
      </w:pPr>
    </w:p>
    <w:p w:rsidR="0022420B" w:rsidRDefault="0022420B" w:rsidP="0022420B"/>
    <w:tbl>
      <w:tblPr>
        <w:tblW w:w="506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0"/>
        <w:gridCol w:w="2889"/>
        <w:gridCol w:w="1110"/>
        <w:gridCol w:w="735"/>
        <w:gridCol w:w="442"/>
        <w:gridCol w:w="387"/>
        <w:gridCol w:w="281"/>
        <w:gridCol w:w="984"/>
        <w:gridCol w:w="984"/>
        <w:gridCol w:w="887"/>
        <w:gridCol w:w="1422"/>
        <w:gridCol w:w="1345"/>
        <w:gridCol w:w="703"/>
        <w:gridCol w:w="1210"/>
        <w:gridCol w:w="852"/>
        <w:gridCol w:w="232"/>
        <w:gridCol w:w="1184"/>
      </w:tblGrid>
      <w:tr w:rsidR="0022420B" w:rsidRPr="0022420B" w:rsidTr="009E4C97">
        <w:trPr>
          <w:trHeight w:val="450"/>
        </w:trPr>
        <w:tc>
          <w:tcPr>
            <w:tcW w:w="5000" w:type="pct"/>
            <w:gridSpan w:val="17"/>
            <w:shd w:val="clear" w:color="auto" w:fill="auto"/>
            <w:noWrap/>
            <w:vAlign w:val="bottom"/>
            <w:hideMark/>
          </w:tcPr>
          <w:p w:rsidR="0022420B" w:rsidRPr="0022420B" w:rsidRDefault="0022420B" w:rsidP="0022420B">
            <w:pPr>
              <w:suppressAutoHyphens w:val="0"/>
              <w:spacing w:after="0"/>
              <w:jc w:val="center"/>
              <w:rPr>
                <w:rFonts w:ascii="Arial" w:hAnsi="Arial" w:cs="Arial"/>
                <w:b/>
                <w:bCs/>
                <w:kern w:val="0"/>
                <w:sz w:val="18"/>
                <w:szCs w:val="18"/>
                <w:lang w:eastAsia="ru-RU"/>
              </w:rPr>
            </w:pPr>
            <w:r w:rsidRPr="0022420B">
              <w:rPr>
                <w:rFonts w:ascii="Arial" w:hAnsi="Arial" w:cs="Arial"/>
                <w:b/>
                <w:bCs/>
                <w:kern w:val="0"/>
                <w:sz w:val="18"/>
                <w:szCs w:val="18"/>
                <w:lang w:eastAsia="ru-RU"/>
              </w:rPr>
              <w:t xml:space="preserve">ЛОКАЛЬНЫЙ СМЕТНЫЙ РАСЧЕТ (СМЕТА) </w:t>
            </w:r>
          </w:p>
        </w:tc>
      </w:tr>
      <w:tr w:rsidR="0022420B" w:rsidRPr="0022420B" w:rsidTr="009E4C97">
        <w:trPr>
          <w:trHeight w:val="315"/>
        </w:trPr>
        <w:tc>
          <w:tcPr>
            <w:tcW w:w="5000" w:type="pct"/>
            <w:gridSpan w:val="17"/>
            <w:shd w:val="clear" w:color="auto" w:fill="auto"/>
            <w:vAlign w:val="bottom"/>
            <w:hideMark/>
          </w:tcPr>
          <w:p w:rsidR="0022420B" w:rsidRPr="0022420B" w:rsidRDefault="0022420B" w:rsidP="0022420B">
            <w:pPr>
              <w:suppressAutoHyphens w:val="0"/>
              <w:spacing w:after="0"/>
              <w:jc w:val="center"/>
              <w:rPr>
                <w:rFonts w:ascii="Arial" w:hAnsi="Arial" w:cs="Arial"/>
                <w:b/>
                <w:bCs/>
                <w:kern w:val="0"/>
                <w:sz w:val="18"/>
                <w:szCs w:val="18"/>
                <w:lang w:eastAsia="ru-RU"/>
              </w:rPr>
            </w:pPr>
            <w:r w:rsidRPr="0022420B">
              <w:rPr>
                <w:rFonts w:ascii="Arial" w:hAnsi="Arial" w:cs="Arial"/>
                <w:b/>
                <w:bCs/>
                <w:kern w:val="0"/>
                <w:sz w:val="18"/>
                <w:szCs w:val="18"/>
                <w:lang w:eastAsia="ru-RU"/>
              </w:rPr>
              <w:t>Выполнение работ по устройству пешеходного перехода через ул.Титова в районе домов №4 и №8 (в сторону магазина "Монетка") в городе Югорске</w:t>
            </w:r>
          </w:p>
        </w:tc>
      </w:tr>
      <w:tr w:rsidR="0022420B" w:rsidRPr="0022420B" w:rsidTr="009E4C97">
        <w:trPr>
          <w:trHeight w:val="300"/>
        </w:trPr>
        <w:tc>
          <w:tcPr>
            <w:tcW w:w="5000" w:type="pct"/>
            <w:gridSpan w:val="17"/>
            <w:shd w:val="clear" w:color="auto" w:fill="auto"/>
            <w:noWrap/>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 xml:space="preserve"> (наименование работ и затрат)</w:t>
            </w:r>
          </w:p>
        </w:tc>
      </w:tr>
      <w:tr w:rsidR="0022420B" w:rsidRPr="0022420B" w:rsidTr="00DE00D6">
        <w:trPr>
          <w:trHeight w:val="276"/>
        </w:trPr>
        <w:tc>
          <w:tcPr>
            <w:tcW w:w="149" w:type="pct"/>
            <w:vMerge w:val="restar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п/п</w:t>
            </w:r>
          </w:p>
        </w:tc>
        <w:tc>
          <w:tcPr>
            <w:tcW w:w="896" w:type="pct"/>
            <w:vMerge w:val="restar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Обоснование</w:t>
            </w:r>
          </w:p>
        </w:tc>
        <w:tc>
          <w:tcPr>
            <w:tcW w:w="916" w:type="pct"/>
            <w:gridSpan w:val="5"/>
            <w:vMerge w:val="restar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Наименование работ и затрат</w:t>
            </w:r>
          </w:p>
        </w:tc>
        <w:tc>
          <w:tcPr>
            <w:tcW w:w="305" w:type="pct"/>
            <w:vMerge w:val="restar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Единица измерения</w:t>
            </w:r>
          </w:p>
        </w:tc>
        <w:tc>
          <w:tcPr>
            <w:tcW w:w="1021" w:type="pct"/>
            <w:gridSpan w:val="3"/>
            <w:vMerge w:val="restar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Количество</w:t>
            </w:r>
          </w:p>
        </w:tc>
        <w:tc>
          <w:tcPr>
            <w:tcW w:w="1713" w:type="pct"/>
            <w:gridSpan w:val="6"/>
            <w:vMerge w:val="restar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Сметная стоимость, руб.</w:t>
            </w:r>
          </w:p>
        </w:tc>
      </w:tr>
      <w:tr w:rsidR="0022420B" w:rsidRPr="0022420B" w:rsidTr="00DE00D6">
        <w:trPr>
          <w:trHeight w:val="276"/>
        </w:trPr>
        <w:tc>
          <w:tcPr>
            <w:tcW w:w="149" w:type="pct"/>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896" w:type="pct"/>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916" w:type="pct"/>
            <w:gridSpan w:val="5"/>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05" w:type="pct"/>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1021" w:type="pct"/>
            <w:gridSpan w:val="3"/>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1713" w:type="pct"/>
            <w:gridSpan w:val="6"/>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r>
      <w:tr w:rsidR="0022420B" w:rsidRPr="0022420B" w:rsidTr="00DE00D6">
        <w:trPr>
          <w:trHeight w:val="1080"/>
        </w:trPr>
        <w:tc>
          <w:tcPr>
            <w:tcW w:w="149" w:type="pct"/>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896" w:type="pct"/>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916" w:type="pct"/>
            <w:gridSpan w:val="5"/>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05" w:type="pct"/>
            <w:vMerge/>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05"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на единицу измерения</w:t>
            </w:r>
          </w:p>
        </w:tc>
        <w:tc>
          <w:tcPr>
            <w:tcW w:w="275"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коэффициенты</w:t>
            </w:r>
          </w:p>
        </w:tc>
        <w:tc>
          <w:tcPr>
            <w:tcW w:w="441"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всего с учетом коэффициентов</w:t>
            </w:r>
          </w:p>
        </w:tc>
        <w:tc>
          <w:tcPr>
            <w:tcW w:w="417"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на единицу измерения в базисном уровне цен</w:t>
            </w:r>
          </w:p>
        </w:tc>
        <w:tc>
          <w:tcPr>
            <w:tcW w:w="218"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индекс</w:t>
            </w:r>
          </w:p>
        </w:tc>
        <w:tc>
          <w:tcPr>
            <w:tcW w:w="375"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на единицу измерения в текущем уровне цен</w:t>
            </w:r>
          </w:p>
        </w:tc>
        <w:tc>
          <w:tcPr>
            <w:tcW w:w="264" w:type="pct"/>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коэффициенты</w:t>
            </w:r>
          </w:p>
        </w:tc>
        <w:tc>
          <w:tcPr>
            <w:tcW w:w="439" w:type="pct"/>
            <w:gridSpan w:val="2"/>
            <w:shd w:val="clear" w:color="auto" w:fill="auto"/>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всего в текущем уровне цен</w:t>
            </w:r>
          </w:p>
        </w:tc>
      </w:tr>
      <w:tr w:rsidR="0022420B" w:rsidRPr="0022420B" w:rsidTr="00DE00D6">
        <w:trPr>
          <w:trHeight w:val="315"/>
        </w:trPr>
        <w:tc>
          <w:tcPr>
            <w:tcW w:w="149"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w:t>
            </w:r>
          </w:p>
        </w:tc>
        <w:tc>
          <w:tcPr>
            <w:tcW w:w="896"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2</w:t>
            </w:r>
          </w:p>
        </w:tc>
        <w:tc>
          <w:tcPr>
            <w:tcW w:w="916" w:type="pct"/>
            <w:gridSpan w:val="5"/>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3</w:t>
            </w:r>
          </w:p>
        </w:tc>
        <w:tc>
          <w:tcPr>
            <w:tcW w:w="305"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4</w:t>
            </w:r>
          </w:p>
        </w:tc>
        <w:tc>
          <w:tcPr>
            <w:tcW w:w="305"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5</w:t>
            </w:r>
          </w:p>
        </w:tc>
        <w:tc>
          <w:tcPr>
            <w:tcW w:w="275"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6</w:t>
            </w:r>
          </w:p>
        </w:tc>
        <w:tc>
          <w:tcPr>
            <w:tcW w:w="441"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7</w:t>
            </w:r>
          </w:p>
        </w:tc>
        <w:tc>
          <w:tcPr>
            <w:tcW w:w="417"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8</w:t>
            </w:r>
          </w:p>
        </w:tc>
        <w:tc>
          <w:tcPr>
            <w:tcW w:w="218"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9</w:t>
            </w:r>
          </w:p>
        </w:tc>
        <w:tc>
          <w:tcPr>
            <w:tcW w:w="375"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10</w:t>
            </w:r>
          </w:p>
        </w:tc>
        <w:tc>
          <w:tcPr>
            <w:tcW w:w="264" w:type="pct"/>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11</w:t>
            </w:r>
          </w:p>
        </w:tc>
        <w:tc>
          <w:tcPr>
            <w:tcW w:w="439" w:type="pct"/>
            <w:gridSpan w:val="2"/>
            <w:shd w:val="clear" w:color="auto" w:fill="auto"/>
            <w:noWrap/>
            <w:vAlign w:val="center"/>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w:t>
            </w:r>
          </w:p>
        </w:tc>
      </w:tr>
      <w:tr w:rsidR="0022420B" w:rsidRPr="0022420B" w:rsidTr="009E4C97">
        <w:trPr>
          <w:trHeight w:val="315"/>
        </w:trPr>
        <w:tc>
          <w:tcPr>
            <w:tcW w:w="5000" w:type="pct"/>
            <w:gridSpan w:val="17"/>
            <w:shd w:val="clear" w:color="auto" w:fill="auto"/>
            <w:vAlign w:val="center"/>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Раздел 1. Устройство пешеходного перехода</w:t>
            </w:r>
          </w:p>
        </w:tc>
      </w:tr>
      <w:tr w:rsidR="0022420B" w:rsidRPr="0022420B" w:rsidTr="009E4C97">
        <w:trPr>
          <w:trHeight w:val="315"/>
        </w:trPr>
        <w:tc>
          <w:tcPr>
            <w:tcW w:w="5000" w:type="pct"/>
            <w:gridSpan w:val="17"/>
            <w:shd w:val="clear" w:color="auto" w:fill="auto"/>
            <w:vAlign w:val="center"/>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Подготовительные работы</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ГЭСН27-03-010-01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Разборка бортовых камней: на бетонном основании (БР 300х30х15)</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0,09</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0,09</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Объем=9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6,903</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2 840,52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76,7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6,903</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411,49</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2 840,52</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2 840,52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2 840,52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4 203,97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3 806,30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120 564,33</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10 850,79</w:t>
            </w:r>
          </w:p>
        </w:tc>
      </w:tr>
      <w:tr w:rsidR="0022420B" w:rsidRPr="0022420B" w:rsidTr="00DE00D6">
        <w:trPr>
          <w:trHeight w:val="99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lastRenderedPageBreak/>
              <w:t>2</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03-1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0,96</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0,96</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393,42</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377,68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(Погрузо-разгрузочные работы при дополнительной перевозке)</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Объем=0,32*3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377,68</w:t>
            </w:r>
          </w:p>
        </w:tc>
      </w:tr>
      <w:tr w:rsidR="0022420B" w:rsidRPr="0022420B" w:rsidTr="00DE00D6">
        <w:trPr>
          <w:trHeight w:val="256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02-15-1-01-0008</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0,96</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0,96</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178,42</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171,28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Объем=0,32*3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171,28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Калькуляция</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Утилизация строительного мусора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0,405</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0,405</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516,67</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209,25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(Отдельные виды затрат, относимые на стоимость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Объем=3*0,3*0,15*3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Цена=620,00/1,2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209,25</w:t>
            </w:r>
          </w:p>
        </w:tc>
      </w:tr>
      <w:tr w:rsidR="0022420B" w:rsidRPr="0022420B" w:rsidTr="00DE00D6">
        <w:trPr>
          <w:trHeight w:val="126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ГЭСН01-01-030-05</w:t>
            </w:r>
            <w:r w:rsidRPr="0022420B">
              <w:rPr>
                <w:rFonts w:ascii="Arial" w:hAnsi="Arial" w:cs="Arial"/>
                <w:b/>
                <w:bCs/>
                <w:color w:val="000000"/>
                <w:kern w:val="0"/>
                <w:sz w:val="18"/>
                <w:szCs w:val="18"/>
                <w:lang w:eastAsia="ru-RU"/>
              </w:rPr>
              <w:br/>
              <w:t>применительно</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Разработка грунта с перемещением до 10 м бульдозерами мощностью: 79 кВт (108 л.с.), группа грунтов 1 (Срезка растительного слоя грунта)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1000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0,00218</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0,002178</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Объем=(2,2*2*0,3+2,2*1,3*0,3) / 1000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18,50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0,011979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7,92</w:t>
            </w:r>
          </w:p>
        </w:tc>
      </w:tr>
      <w:tr w:rsidR="0022420B" w:rsidRPr="0022420B" w:rsidTr="00DE00D6">
        <w:trPr>
          <w:trHeight w:val="600"/>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91.01.01-035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Бульдозеры, мощность 79 кВт (108 л.с.)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0,011979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887,54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1,74</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1 544,32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18,50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w:t>
            </w:r>
            <w:r w:rsidRPr="0022420B">
              <w:rPr>
                <w:rFonts w:ascii="Arial" w:hAnsi="Arial" w:cs="Arial"/>
                <w:kern w:val="0"/>
                <w:sz w:val="18"/>
                <w:szCs w:val="18"/>
                <w:lang w:eastAsia="ru-RU"/>
              </w:rPr>
              <w:lastRenderedPageBreak/>
              <w:t xml:space="preserve">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lastRenderedPageBreak/>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0,011979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7,92</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26,42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7,92</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Пр/812-001.1-3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Земляные работы, выполняемые механизированным способом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93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93</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7,37</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Пр/774-001.1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Земляные работы, выполняемые механизированным способом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46</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3,64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17 185,49</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37,43</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45-1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Погрузка в автотранспортное средство: грунт растительного слоя (земля, перегной)</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3,0492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3,0492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96,47</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294,16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(Погрузо-разгрузочные работы при дополнительной перевозке)</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Объем=2,178*1,4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294,16</w:t>
            </w:r>
          </w:p>
        </w:tc>
      </w:tr>
      <w:tr w:rsidR="0022420B" w:rsidRPr="0022420B" w:rsidTr="00DE00D6">
        <w:trPr>
          <w:trHeight w:val="256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02-15-1-01-0005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3,0492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3,0492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129,26</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394,14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Объем=2,178*1,4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394,14</w:t>
            </w:r>
          </w:p>
        </w:tc>
      </w:tr>
      <w:tr w:rsidR="0022420B" w:rsidRPr="0022420B" w:rsidTr="009E4C97">
        <w:trPr>
          <w:trHeight w:val="315"/>
        </w:trPr>
        <w:tc>
          <w:tcPr>
            <w:tcW w:w="5000" w:type="pct"/>
            <w:gridSpan w:val="17"/>
            <w:shd w:val="clear" w:color="auto" w:fill="auto"/>
            <w:vAlign w:val="center"/>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Установка дорожных знаков</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ГЭСН01-02-058-01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Копание ям вручную без креплений для стоек и столбов: без откосов глубиной до 0,7 м, группа грунтов 1</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0,0009</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0,0009</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Объем=(0,3*0,3*0,5*2)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0,1629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65,24</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181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0,1629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400,47</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65,24</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65,24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65,24</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Пр/812-001.2-3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Земляные работы, выполняемые ручным способом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90</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90</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58,72</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Пр/774-001.2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Земляные работы, выполняемые ручным способом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40</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40</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26,10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166 733,33</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150,06</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9</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ГЭСН27-09-008-01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Установка дорожных знаков бесфундаментных: на металлических стойках</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2 798,14</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1-100-30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3,0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320</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437,21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2 798,14</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388,99</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0,2906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164,37</w:t>
            </w:r>
          </w:p>
        </w:tc>
      </w:tr>
      <w:tr w:rsidR="0022420B" w:rsidRPr="0022420B" w:rsidTr="00DE00D6">
        <w:trPr>
          <w:trHeight w:val="12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91.04.01-033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998,38</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1,38</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1 377,76</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303,11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4-100-050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5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565,80</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124,48</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91.05.05-015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Краны на автомобильном ходу, грузоподъемность 16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1,52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0,0304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1 978,25</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60,14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1,52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0,0304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20,10</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91.14.02-001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Автомобили бортовые, грузоподъемность до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2,01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0,0402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640,31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25,74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2,01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0,0402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19,79</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228,96</w:t>
            </w:r>
          </w:p>
        </w:tc>
      </w:tr>
      <w:tr w:rsidR="0022420B" w:rsidRPr="0022420B" w:rsidTr="00DE00D6">
        <w:trPr>
          <w:trHeight w:val="9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01.7.15.02-0082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Болты стальные с шестигранной головкой, диаметр резьбы М8 (М10, М12, М14), длина 16-160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0,00096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106 965,20</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128 358,24</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123,22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14.4.01.08-0001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Грунтовка В-КФ-093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0,01935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0,000387</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170 358,45</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1,3</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221 465,99</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85,71</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14.4.04.08-0001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Эмаль ПФ-115, цветная, белый</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0,00562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0,0001124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60 045,35</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1,63</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97 873,92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14.5.09.07-0031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Растворитель Р-4А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0,00338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0,0000676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105 971,44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133 524,01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9,03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01.5.03.03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Знаки дорожные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100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2</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01.5.03.05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Стойки для дорожных знаков</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100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2</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3 580,46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2 962,51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4 384,51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3 969,76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596 736,50</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11 934,73</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ГЭСН27-09-012-01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При установке дополнительных щитков добавлять к нормам таблиц с 27-09-008 по 27-09-011</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603,35</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1-100-30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3,0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437,21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603,35</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106,25</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08.1.02.11-0001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Поковки из квадратных заготовок, масса 1,5-4,5 кг</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0,00096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55 898,18</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1,98</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110 678,40</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106,25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01.5.03.03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Знаки дорожные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100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2</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709,60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603,35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892,96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808,49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120 552,50</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2 411,05</w:t>
            </w:r>
          </w:p>
        </w:tc>
      </w:tr>
      <w:tr w:rsidR="0022420B" w:rsidRPr="0022420B" w:rsidTr="00DE00D6">
        <w:trPr>
          <w:trHeight w:val="97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ТЦ_01.5.03.03_66_6685160211_22.05.2024_02_1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Знак дорожный 5.19.1 "Пешеходный переход" 900х900 на флуоресцентной желто-зеленой основе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3 500,00</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1,03</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7 210,00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Цена=4200,00/1,2</w:t>
            </w:r>
          </w:p>
        </w:tc>
      </w:tr>
      <w:tr w:rsidR="0022420B" w:rsidRPr="0022420B" w:rsidTr="00DE00D6">
        <w:trPr>
          <w:trHeight w:val="100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Приказ от 04.08.2020 № 421/пр п.91 (в ред. пр. № 55/пр от 30.01.2024)</w:t>
            </w: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7 210,00</w:t>
            </w:r>
          </w:p>
        </w:tc>
      </w:tr>
      <w:tr w:rsidR="0022420B" w:rsidRPr="0022420B" w:rsidTr="00DE00D6">
        <w:trPr>
          <w:trHeight w:val="99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12</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ТЦ_01.5.03.03_66_6685160211_22.05.2024_02_1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Знак дорожный 5.19.2 "Пешеходный переход" 900х900 на флуоресцентной желто-зеленой основе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3 500,00</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1,03</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7 210,00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Цена=4200,00/1,2</w:t>
            </w:r>
          </w:p>
        </w:tc>
      </w:tr>
      <w:tr w:rsidR="0022420B" w:rsidRPr="0022420B" w:rsidTr="00DE00D6">
        <w:trPr>
          <w:trHeight w:val="94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Приказ от 04.08.2020 № 421/пр п.91 (в ред. пр. № 55/пр от 30.01.2024)</w:t>
            </w: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7 210,00</w:t>
            </w:r>
          </w:p>
        </w:tc>
      </w:tr>
      <w:tr w:rsidR="0022420B" w:rsidRPr="0022420B" w:rsidTr="00DE00D6">
        <w:trPr>
          <w:trHeight w:val="126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13</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ФСБЦ-23.5.02.02-1144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Трубы стальные электросварные прямошовные из стали марки 20, наружный диаметр 57 мм, толщина стенки 4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440,46</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1,09</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480,10</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3 840,80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3 840,80</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14</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ГЭСН06-01-001-01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Устройство бетонной подготовки (бетонирование стоек знаков)</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0,0009</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0,0009</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Объем=(0,3*0,3*0,5*2)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0,1215</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48,66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0,1215</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400,47</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48,66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16,55</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0,016308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10,76</w:t>
            </w:r>
          </w:p>
        </w:tc>
      </w:tr>
      <w:tr w:rsidR="0022420B" w:rsidRPr="0022420B" w:rsidTr="00DE00D6">
        <w:trPr>
          <w:trHeight w:val="600"/>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91.05.01-017</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Краны башенные, грузоподъемность 8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0,0162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622,62</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1,63</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1 014,87</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16,44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0,0162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10,71</w:t>
            </w:r>
          </w:p>
        </w:tc>
      </w:tr>
      <w:tr w:rsidR="0022420B" w:rsidRPr="0022420B" w:rsidTr="00DE00D6">
        <w:trPr>
          <w:trHeight w:val="600"/>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91.07.04-002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Вибраторы поверхностные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5,93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0,005337</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8,54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0,91</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7,77</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0,04</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91.14.02-001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Автомобили бортовые, грузоподъемность до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0,000108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640,31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0,07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0,000108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0,05</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3,52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01.7.03.01-0001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Вода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1,75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0,001575</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35,71</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52,14</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0,08</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01.7.07.12-0024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Пленка полиэтиленовая, толщина 0,15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м2</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250</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0,225</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12,83</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1,19</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15,27</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3,44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04.1.02.05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Смеси бетонные тяжелого бетона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102</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0,0918</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79,49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59,42</w:t>
            </w:r>
          </w:p>
        </w:tc>
      </w:tr>
      <w:tr w:rsidR="0022420B" w:rsidRPr="0022420B" w:rsidTr="00DE00D6">
        <w:trPr>
          <w:trHeight w:val="9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Пр/812-006.0-3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Бетонные и железобетонные монолитные конструкции и работы в строительстве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103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103</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61,20</w:t>
            </w:r>
          </w:p>
        </w:tc>
      </w:tr>
      <w:tr w:rsidR="0022420B" w:rsidRPr="0022420B" w:rsidTr="00DE00D6">
        <w:trPr>
          <w:trHeight w:val="9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34,46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194 611,11</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175,15</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15</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ФСБЦ-04.1.02.05-0006</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Смеси бетонные тяжелого бетона (БСТ), класс В15 (М200)</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0,0918</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0,0918</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4 742,74</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2,38</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11 287,72</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1 036,21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1 036,21</w:t>
            </w:r>
          </w:p>
        </w:tc>
      </w:tr>
      <w:tr w:rsidR="0022420B" w:rsidRPr="0022420B" w:rsidTr="009E4C97">
        <w:trPr>
          <w:trHeight w:val="315"/>
        </w:trPr>
        <w:tc>
          <w:tcPr>
            <w:tcW w:w="5000" w:type="pct"/>
            <w:gridSpan w:val="17"/>
            <w:shd w:val="clear" w:color="auto" w:fill="auto"/>
            <w:vAlign w:val="center"/>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Нанесение разметки</w:t>
            </w:r>
          </w:p>
        </w:tc>
      </w:tr>
      <w:tr w:rsidR="0022420B" w:rsidRPr="0022420B" w:rsidTr="00DE00D6">
        <w:trPr>
          <w:trHeight w:val="195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ГЭСН27-09-016-07</w:t>
            </w:r>
            <w:r w:rsidRPr="0022420B">
              <w:rPr>
                <w:rFonts w:ascii="Arial" w:hAnsi="Arial" w:cs="Arial"/>
                <w:b/>
                <w:bCs/>
                <w:color w:val="000000"/>
                <w:kern w:val="0"/>
                <w:sz w:val="18"/>
                <w:szCs w:val="18"/>
                <w:lang w:eastAsia="ru-RU"/>
              </w:rPr>
              <w:br/>
              <w:t>применительно</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 м2</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Объем=16 / 10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8,128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3 643,21</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1-100-32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3,2</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5,08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8,128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448,23</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3 643,21</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281,10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1,984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1 117,85</w:t>
            </w:r>
          </w:p>
        </w:tc>
      </w:tr>
      <w:tr w:rsidR="0022420B" w:rsidRPr="0022420B" w:rsidTr="00DE00D6">
        <w:trPr>
          <w:trHeight w:val="9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91.13.01-036</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Машины разметочные самоходные для нанесения краски, ширина наносимой линии 50-300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1,92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81,21</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1,54</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125,06</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240,12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4-100-050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5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1,92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565,80</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1 086,34</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91.14.02-001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Автомобили бортовые, грузоподъемность до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0,064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640,31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40,98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0,064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31,51</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14,07</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08.3.05.05-0053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Сталь листовая оцинкованная, толщина 0,7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0,00016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86 227,50</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1,02</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87 952,05</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14,07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01.5.01.01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Краски разметочные дорожные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0,007</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0,0112</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5 056,23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4 761,06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7 046,37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6 379,82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11 551,51</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18 482,42</w:t>
            </w:r>
          </w:p>
        </w:tc>
      </w:tr>
      <w:tr w:rsidR="0022420B" w:rsidRPr="0022420B" w:rsidTr="00DE00D6">
        <w:trPr>
          <w:trHeight w:val="189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ФСБЦ-01.5.01.01-1000</w:t>
            </w:r>
            <w:r w:rsidRPr="0022420B">
              <w:rPr>
                <w:rFonts w:ascii="Arial" w:hAnsi="Arial" w:cs="Arial"/>
                <w:b/>
                <w:bCs/>
                <w:color w:val="000000"/>
                <w:kern w:val="0"/>
                <w:sz w:val="18"/>
                <w:szCs w:val="18"/>
                <w:lang w:eastAsia="ru-RU"/>
              </w:rPr>
              <w:br/>
              <w:t>применительно</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кг</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118,29</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1,14</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134,85</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1 510,32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1 510,32</w:t>
            </w:r>
          </w:p>
        </w:tc>
      </w:tr>
      <w:tr w:rsidR="0022420B" w:rsidRPr="0022420B" w:rsidTr="009E4C97">
        <w:trPr>
          <w:trHeight w:val="315"/>
        </w:trPr>
        <w:tc>
          <w:tcPr>
            <w:tcW w:w="5000" w:type="pct"/>
            <w:gridSpan w:val="17"/>
            <w:shd w:val="clear" w:color="auto" w:fill="auto"/>
            <w:vAlign w:val="center"/>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Устройство покрытия тротуара</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18</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ГЭСН27-02-022-01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Резка бортовых камней: бетонных</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резов</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0,2266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111,56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4,0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11,33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0,2266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111,56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183,76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108,31</w:t>
            </w:r>
          </w:p>
        </w:tc>
      </w:tr>
      <w:tr w:rsidR="0022420B" w:rsidRPr="0022420B" w:rsidTr="00DE00D6">
        <w:trPr>
          <w:trHeight w:val="1260"/>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91.06.05-060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757,93</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166,74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108,31</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91.21.15-508</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Пилы бензиновые отрезные дисковые, мощность до 5 кВт (7 л.с.)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67,88</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1,14</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77,38</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17,02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0,35</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01.7.03.01-0001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Вода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0,3333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0,006666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35,71</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52,14</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0,35</w:t>
            </w:r>
          </w:p>
        </w:tc>
      </w:tr>
      <w:tr w:rsidR="0022420B" w:rsidRPr="0022420B" w:rsidTr="00DE00D6">
        <w:trPr>
          <w:trHeight w:val="12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01.7.17.06-0061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403,98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219,87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325,41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294,63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51 201,00</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1 024,02</w:t>
            </w:r>
          </w:p>
        </w:tc>
      </w:tr>
      <w:tr w:rsidR="0022420B" w:rsidRPr="0022420B" w:rsidTr="00DE00D6">
        <w:trPr>
          <w:trHeight w:val="70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19</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ГЭСН27-02-010-02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Установка бортовых камней бетонных: при других видах покрытий (дорожные)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0,09</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0,09</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Объем=9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6,282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2 723,44</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1-100-29</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2,9</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69,8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6,282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433,53</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2 723,44</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110,92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0,0585</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38,08</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91.05.05-015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Краны на автомобильном ходу, грузоподъемность 16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0,61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0,0549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1 978,25</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108,61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w:t>
            </w:r>
            <w:r w:rsidRPr="0022420B">
              <w:rPr>
                <w:rFonts w:ascii="Arial" w:hAnsi="Arial" w:cs="Arial"/>
                <w:kern w:val="0"/>
                <w:sz w:val="18"/>
                <w:szCs w:val="18"/>
                <w:lang w:eastAsia="ru-RU"/>
              </w:rPr>
              <w:lastRenderedPageBreak/>
              <w:t xml:space="preserve">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lastRenderedPageBreak/>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0,61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0,0549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36,31</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91.14.02-001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Автомобили бортовые, грузоподъемность до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0,0036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640,31</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2,31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0,0036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1,77</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6 320,92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01.7.15.06-0111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Гвозди строительные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0,00009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70 296,20</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1,21</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85 058,40</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7,66</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04.1.02.05-0006</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Смеси бетонные тяжелого бетона (БСТ), класс В15 (М200)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0,531</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4 742,74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2,38</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11 287,72</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5 993,78</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04.3.01.09-0014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Раствор готовый кладочный, цементный, М100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0,06</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3 778,62</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2,2</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8 312,96</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44,89</w:t>
            </w:r>
          </w:p>
        </w:tc>
      </w:tr>
      <w:tr w:rsidR="0022420B" w:rsidRPr="0022420B" w:rsidTr="00DE00D6">
        <w:trPr>
          <w:trHeight w:val="94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11.1.03.06-0070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0,0153</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10 082,68</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1,78</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17 947,17</w:t>
            </w: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274,59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05.2.03.03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Камни бортовые бетонные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9 193,36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2 761,52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4 087,05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64"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3 700,44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188 676,11</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16 980,85</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20</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ФСБЦ-05.2.03.03-0012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Камни бортовые бетонные марки БР, БВ, бетон В30 (М400)// Камни бортовые БР 100.30.15</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0,405</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0,405</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5 746,75</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2,85</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16 378,24</w:t>
            </w:r>
          </w:p>
        </w:tc>
        <w:tc>
          <w:tcPr>
            <w:tcW w:w="264"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39" w:type="pct"/>
            <w:gridSpan w:val="2"/>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6 633,19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Объем=1*0,3*0,15*9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6 633,19</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21</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ГЭСН27-02-022-01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Резка бортовых камней: бетонных</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резов</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0,2266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111,56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4,0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11,33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0,2266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111,56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183,76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108,31</w:t>
            </w:r>
          </w:p>
        </w:tc>
      </w:tr>
      <w:tr w:rsidR="0022420B" w:rsidRPr="0022420B" w:rsidTr="00DE00D6">
        <w:trPr>
          <w:trHeight w:val="124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91.06.05-060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757,93</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166,74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108,31</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91.21.15-508</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Пилы бензиновые отрезные дисковые, мощность до 5 кВт (7 л.с.)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67,88</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1,14</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77,38</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17,02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0,35</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01.7.03.01-0001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Вода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0,3333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0,006666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35,71</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52,14</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0,35</w:t>
            </w:r>
          </w:p>
        </w:tc>
      </w:tr>
      <w:tr w:rsidR="0022420B" w:rsidRPr="0022420B" w:rsidTr="00DE00D6">
        <w:trPr>
          <w:trHeight w:val="12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01.7.17.06-0061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шт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403,98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219,87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325,41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294,63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51 201,00</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1 024,02</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22</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ГЭСН27-02-010-02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Установка бортовых камней бетонных: при других видах покрытий (тротуарные)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0,066</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0,066</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Объем=(2*2+1,3*2)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4,6068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1 997,19</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1-100-29</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2,9</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69,8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4,6068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433,53</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1 997,19</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81,33</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0,0429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27,92</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91.05.05-015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Краны на автомобильном ходу, грузоподъемность 16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0,61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0,04026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1 978,25</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79,64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0,61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0,04026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26,62</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91.14.02-001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Автомобили бортовые, грузоподъемность до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0,00264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640,31</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1,69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0,00264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1,30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3 997,92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01.7.15.06-0111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Гвозди строительные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0,000066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70 296,20</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1,21</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85 058,40</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5,61</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04.1.02.05-0006</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Смеси бетонные тяжелого бетона (БСТ), класс В15 (М200)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0,86</w:t>
            </w: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0,334884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4 742,74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2,38</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11 287,72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3 780,08</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04.3.01.09-0014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Раствор готовый кладочный, цементный, М100</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0,06</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0,33</w:t>
            </w: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0,0013068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3 778,62</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2,2</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8 312,96</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10,86</w:t>
            </w:r>
          </w:p>
        </w:tc>
      </w:tr>
      <w:tr w:rsidR="0022420B" w:rsidRPr="0022420B" w:rsidTr="00DE00D6">
        <w:trPr>
          <w:trHeight w:val="97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11.1.03.06-0070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0,01122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10 082,68</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1,78</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17 947,17</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201,37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05.2.03.03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Камни бортовые бетонные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6 104,36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2 025,11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2 997,16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2 713,65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179 017,73</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11 815,17</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23</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ФСБЦ-05.2.03.03-0012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Камни бортовые бетонные марки БР, БВ, бетон В30 (М400)// Камни бортовые БР 100.20.8</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0,112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0,112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5 746,75</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2,85</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16 378,24</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1 834,36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Объем=1*0,2*0,08*7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1 834,36</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24</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ГЭСН27-04-001-01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Устройство подстилающих и выравнивающих слоев оснований: из песка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0,0024</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0,0023958</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Объем=((2,2*2*0,3+2,2*1,3*0,3)*0,11)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0,0344995</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14,20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0,0344995</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411,49</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14,20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88,88</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0,0332538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20,71</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91.01.02-004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Автогрейдеры среднего типа, мощность 99 кВт (135 л.с.)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1,77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0,0042406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1 299,64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1 897,47</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8,05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1,77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0,0042406</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2,80</w:t>
            </w:r>
          </w:p>
        </w:tc>
      </w:tr>
      <w:tr w:rsidR="0022420B" w:rsidRPr="0022420B" w:rsidTr="00DE00D6">
        <w:trPr>
          <w:trHeight w:val="127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91.06.05-011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4,29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0,010278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1 901,81</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19,55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4-100-050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5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4,29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0,010278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565,80</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5,82</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91.08.03-030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Катки самоходные пневмоколесные статические, масса 30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7,08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0,0169623</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2 391,60</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1,45</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3 467,82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58,82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7,08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0,0169623</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11,22</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91.13.01-038</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Машины поливомоечные, вместимость цистерны 6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0,74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0,0017729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1 043,14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1,33</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1 387,38</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2,46</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0,74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0,0017729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0,87</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0,62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01.7.03.01-0001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Вода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0,011979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35,71</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52,14</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0,62</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02.3.01.02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Песок для строительных работ природный</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124,41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34,91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51,67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46,78</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93 021,12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222,86</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25</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ФСБЦ-02.3.01.02-1116</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Песок природный для строительных работ II класс, мелкий</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0,264</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0,264</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616,20</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1,38</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850,36</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224,50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Объем=0,24*1,1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224,50</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lastRenderedPageBreak/>
              <w:t>26</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ГЭСН27-04-001-04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Устройство подстилающих и выравнивающих слоев оснований: из щебня</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0,00218</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0,002178</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Объем=((2,2*2*0,3+2,2*1,3*0,3)*0,1)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0,0470448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19,36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1-100-23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2,3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21,6</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0,0470448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411,49</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19,36</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123,77</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0,0448668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28,78</w:t>
            </w:r>
          </w:p>
        </w:tc>
      </w:tr>
      <w:tr w:rsidR="0022420B" w:rsidRPr="0022420B" w:rsidTr="00DE00D6">
        <w:trPr>
          <w:trHeight w:val="600"/>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91.01.01-035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Бульдозеры, мощность 79 кВт (108 л.с.)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2,59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0,005641</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887,54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1,74</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1 544,32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8,71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2,59</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0,005641</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3,73</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91.01.02-004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Автогрейдеры среднего типа, мощность 99 кВт (135 л.с.)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0,0050094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1 299,64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1 897,47</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9,51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2,3</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0,0050094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3,31</w:t>
            </w:r>
          </w:p>
        </w:tc>
      </w:tr>
      <w:tr w:rsidR="0022420B" w:rsidRPr="0022420B" w:rsidTr="00DE00D6">
        <w:trPr>
          <w:trHeight w:val="124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91.06.05-011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2,46</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0,0053579</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1 901,81</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10,19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4-100-050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5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2,46</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0,0053579</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565,80</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3,03</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91.08.03-030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Катки самоходные пневмоколесные статические, масса 30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12,21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0,0265934</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2 391,60</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1,45</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3 467,82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92,22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12,21</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0,0265934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17,59</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91.13.01-038</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Машины поливомоечные, вместимость цистерны 6 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0,0022651</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1 043,14</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1,33</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1 387,38</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3,14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1,04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0,0022651</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1,12</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0,79</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01.7.03.01-0001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Вода</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0,015246</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35,71</w:t>
            </w: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1,46</w:t>
            </w: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52,14</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0,79</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02.2.05.04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Щебень из плотных горных пород</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172,70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48,14</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71,25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Автомобильные дороги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134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64,51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141 625,34</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308,46</w:t>
            </w:r>
          </w:p>
        </w:tc>
      </w:tr>
      <w:tr w:rsidR="0022420B" w:rsidRPr="0022420B" w:rsidTr="00DE00D6">
        <w:trPr>
          <w:trHeight w:val="94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27</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ФСБЦ-02.2.05.04-2056</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Щебень из плотных горных пород для строительных работ М 600, фракция 10-20 мм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м3</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0,2794</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0,2794</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1 839,35</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2,18</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4 009,78</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1 120,33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Объем=0,22*1,27</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1 120,33</w:t>
            </w:r>
          </w:p>
        </w:tc>
      </w:tr>
      <w:tr w:rsidR="0022420B" w:rsidRPr="0022420B" w:rsidTr="00DE00D6">
        <w:trPr>
          <w:trHeight w:val="126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28</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ГЭСН27-07-003-03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100 м2</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0,066</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0,066</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Объем=(2*2+2*1,3) / 100</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ОТ(ЗТ)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5,55192</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2 519,13</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1-100-33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Средний разряд работы 3,3</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84,12</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5,55192</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453,74</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2 519,13</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ЭМ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406,27</w:t>
            </w:r>
          </w:p>
        </w:tc>
      </w:tr>
      <w:tr w:rsidR="0022420B" w:rsidRPr="0022420B" w:rsidTr="00DE00D6">
        <w:trPr>
          <w:trHeight w:val="315"/>
        </w:trPr>
        <w:tc>
          <w:tcPr>
            <w:tcW w:w="149" w:type="pct"/>
            <w:shd w:val="clear" w:color="auto" w:fill="auto"/>
            <w:vAlign w:val="center"/>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ОТм(ЗТм)</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0,34848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191,42</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91.05.05-015</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Краны на автомобильном ходу, грузоподъемность 16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1,78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0,11748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1 978,25</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232,40</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4-100-060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6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1,78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0,11748</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661,32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77,69</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91.08.09-001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Виброплиты с двигателем внутреннего сгорания</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8</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0,528</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49,16</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25,96</w:t>
            </w:r>
          </w:p>
        </w:tc>
      </w:tr>
      <w:tr w:rsidR="0022420B" w:rsidRPr="0022420B" w:rsidTr="00DE00D6">
        <w:trPr>
          <w:trHeight w:val="615"/>
        </w:trPr>
        <w:tc>
          <w:tcPr>
            <w:tcW w:w="149" w:type="pct"/>
            <w:shd w:val="clear" w:color="auto" w:fill="auto"/>
            <w:vAlign w:val="center"/>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91.14.02-001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Автомобили бортовые, грузоподъемность до 5 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маш.час</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3,5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0,231</w:t>
            </w:r>
          </w:p>
        </w:tc>
        <w:tc>
          <w:tcPr>
            <w:tcW w:w="417"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640,31</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147,91</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4-100-040</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 xml:space="preserve">ОТм(Зтм) Средний разряд машинистов 4 </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чел.-ч</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3,5</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0,231</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492,32</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113,73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04.3.02.13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Смеси цементно-песчаные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5,415</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0,35739</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П,Н</w:t>
            </w:r>
          </w:p>
        </w:tc>
        <w:tc>
          <w:tcPr>
            <w:tcW w:w="896"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05.2.04.04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i/>
                <w:iCs/>
                <w:kern w:val="0"/>
                <w:sz w:val="18"/>
                <w:szCs w:val="18"/>
                <w:lang w:eastAsia="ru-RU"/>
              </w:rPr>
            </w:pPr>
            <w:r w:rsidRPr="0022420B">
              <w:rPr>
                <w:rFonts w:ascii="Arial" w:hAnsi="Arial" w:cs="Arial"/>
                <w:i/>
                <w:iCs/>
                <w:kern w:val="0"/>
                <w:sz w:val="18"/>
                <w:szCs w:val="18"/>
                <w:lang w:eastAsia="ru-RU"/>
              </w:rPr>
              <w:t>Плиты бетонные тротуарные фигурные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м2</w:t>
            </w:r>
          </w:p>
        </w:tc>
        <w:tc>
          <w:tcPr>
            <w:tcW w:w="30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275"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r w:rsidRPr="0022420B">
              <w:rPr>
                <w:rFonts w:ascii="Arial" w:hAnsi="Arial" w:cs="Arial"/>
                <w:i/>
                <w:iCs/>
                <w:kern w:val="0"/>
                <w:sz w:val="18"/>
                <w:szCs w:val="18"/>
                <w:lang w:eastAsia="ru-RU"/>
              </w:rPr>
              <w:t>0</w:t>
            </w:r>
          </w:p>
        </w:tc>
        <w:tc>
          <w:tcPr>
            <w:tcW w:w="41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i/>
                <w:iCs/>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i/>
                <w:iCs/>
                <w:kern w:val="0"/>
                <w:sz w:val="18"/>
                <w:szCs w:val="18"/>
                <w:lang w:eastAsia="ru-RU"/>
              </w:rPr>
            </w:pPr>
            <w:r w:rsidRPr="0022420B">
              <w:rPr>
                <w:rFonts w:ascii="Arial" w:hAnsi="Arial" w:cs="Arial"/>
                <w:i/>
                <w:iCs/>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Итого прямые затраты</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3 116,82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ФОТ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2 710,55</w:t>
            </w:r>
          </w:p>
        </w:tc>
      </w:tr>
      <w:tr w:rsidR="0022420B" w:rsidRPr="0022420B" w:rsidTr="00DE00D6">
        <w:trPr>
          <w:trHeight w:val="67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Пр/812-021.1-3</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НР Устройство покрытий дорожек, тротуаров, мостовых и площадок и прочее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114</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114</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3 090,03</w:t>
            </w:r>
          </w:p>
        </w:tc>
      </w:tr>
      <w:tr w:rsidR="0022420B" w:rsidRPr="0022420B" w:rsidTr="00DE00D6">
        <w:trPr>
          <w:trHeight w:val="615"/>
        </w:trPr>
        <w:tc>
          <w:tcPr>
            <w:tcW w:w="149"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Пр/774-021.1</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kern w:val="0"/>
                <w:sz w:val="18"/>
                <w:szCs w:val="18"/>
                <w:lang w:eastAsia="ru-RU"/>
              </w:rPr>
            </w:pPr>
            <w:r w:rsidRPr="0022420B">
              <w:rPr>
                <w:rFonts w:ascii="Arial" w:hAnsi="Arial" w:cs="Arial"/>
                <w:kern w:val="0"/>
                <w:sz w:val="18"/>
                <w:szCs w:val="18"/>
                <w:lang w:eastAsia="ru-RU"/>
              </w:rPr>
              <w:t>СП Устройство покрытий дорожек, тротуаров, мостовых и площадок и прочее</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w:t>
            </w:r>
          </w:p>
        </w:tc>
        <w:tc>
          <w:tcPr>
            <w:tcW w:w="30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77</w:t>
            </w:r>
          </w:p>
        </w:tc>
        <w:tc>
          <w:tcPr>
            <w:tcW w:w="275"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r w:rsidRPr="0022420B">
              <w:rPr>
                <w:rFonts w:ascii="Arial" w:hAnsi="Arial" w:cs="Arial"/>
                <w:kern w:val="0"/>
                <w:sz w:val="18"/>
                <w:szCs w:val="18"/>
                <w:lang w:eastAsia="ru-RU"/>
              </w:rPr>
              <w:t>77</w:t>
            </w:r>
          </w:p>
        </w:tc>
        <w:tc>
          <w:tcPr>
            <w:tcW w:w="41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kern w:val="0"/>
                <w:sz w:val="18"/>
                <w:szCs w:val="18"/>
                <w:lang w:eastAsia="ru-RU"/>
              </w:rPr>
            </w:pPr>
            <w:r w:rsidRPr="0022420B">
              <w:rPr>
                <w:rFonts w:ascii="Arial" w:hAnsi="Arial" w:cs="Arial"/>
                <w:kern w:val="0"/>
                <w:sz w:val="18"/>
                <w:szCs w:val="18"/>
                <w:lang w:eastAsia="ru-RU"/>
              </w:rPr>
              <w:t>2 087,12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125 666,21</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8 293,97</w:t>
            </w:r>
          </w:p>
        </w:tc>
      </w:tr>
      <w:tr w:rsidR="0022420B" w:rsidRPr="0022420B" w:rsidTr="00DE00D6">
        <w:trPr>
          <w:trHeight w:val="630"/>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29</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ФСБЦ-04.3.02.13-0214</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Смеси сухие цементно-песчаные кладочные, класс В7,5 (М100)</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т</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0,35739</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0,35739</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2 810,05</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1,88</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5 282,89</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1 888,05</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1 888,05</w:t>
            </w:r>
          </w:p>
        </w:tc>
      </w:tr>
      <w:tr w:rsidR="0022420B" w:rsidRPr="0022420B" w:rsidTr="00DE00D6">
        <w:trPr>
          <w:trHeight w:val="157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30</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ФСБЦ-05.2.02.19-0051</w:t>
            </w:r>
            <w:r w:rsidRPr="0022420B">
              <w:rPr>
                <w:rFonts w:ascii="Arial" w:hAnsi="Arial" w:cs="Arial"/>
                <w:b/>
                <w:bCs/>
                <w:color w:val="000000"/>
                <w:kern w:val="0"/>
                <w:sz w:val="18"/>
                <w:szCs w:val="18"/>
                <w:lang w:eastAsia="ru-RU"/>
              </w:rPr>
              <w:br/>
              <w:t>применительно</w:t>
            </w: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Плитка вибропрессованная тротуарная, форма прямоугольник, на белом цементе, цветная, размеры 200х100х60 мм // Брусчатка "Кирпичик" 199х99х60 красная</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м2</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6,732</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6,732</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764,38</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1,66</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1 268,87</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8 542,03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(Материалы для строительных работ)</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p>
        </w:tc>
        <w:tc>
          <w:tcPr>
            <w:tcW w:w="3955" w:type="pct"/>
            <w:gridSpan w:val="15"/>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Объем=6,6*1,02</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916" w:type="pct"/>
            <w:gridSpan w:val="5"/>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позиции</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7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41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8 542,03</w:t>
            </w:r>
          </w:p>
        </w:tc>
      </w:tr>
      <w:tr w:rsidR="0022420B" w:rsidRPr="0022420B" w:rsidTr="00DE00D6">
        <w:trPr>
          <w:trHeight w:val="315"/>
        </w:trPr>
        <w:tc>
          <w:tcPr>
            <w:tcW w:w="149"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896"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344"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228"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137" w:type="pct"/>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p>
        </w:tc>
        <w:tc>
          <w:tcPr>
            <w:tcW w:w="120"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87"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305"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2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p>
        </w:tc>
        <w:tc>
          <w:tcPr>
            <w:tcW w:w="441"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417"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218" w:type="pct"/>
            <w:shd w:val="clear" w:color="auto" w:fill="auto"/>
            <w:hideMark/>
          </w:tcPr>
          <w:p w:rsidR="0022420B" w:rsidRPr="0022420B" w:rsidRDefault="0022420B" w:rsidP="0022420B">
            <w:pPr>
              <w:suppressAutoHyphens w:val="0"/>
              <w:spacing w:after="0"/>
              <w:jc w:val="center"/>
              <w:rPr>
                <w:rFonts w:ascii="Arial" w:hAnsi="Arial" w:cs="Arial"/>
                <w:b/>
                <w:bCs/>
                <w:color w:val="000000"/>
                <w:kern w:val="0"/>
                <w:sz w:val="18"/>
                <w:szCs w:val="18"/>
                <w:lang w:eastAsia="ru-RU"/>
              </w:rPr>
            </w:pPr>
          </w:p>
        </w:tc>
        <w:tc>
          <w:tcPr>
            <w:tcW w:w="375"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p>
        </w:tc>
        <w:tc>
          <w:tcPr>
            <w:tcW w:w="336" w:type="pct"/>
            <w:gridSpan w:val="2"/>
            <w:shd w:val="clear" w:color="auto" w:fill="auto"/>
            <w:hideMark/>
          </w:tcPr>
          <w:p w:rsidR="0022420B" w:rsidRPr="0022420B" w:rsidRDefault="0022420B" w:rsidP="0022420B">
            <w:pPr>
              <w:suppressAutoHyphens w:val="0"/>
              <w:spacing w:after="0"/>
              <w:jc w:val="center"/>
              <w:rPr>
                <w:rFonts w:ascii="Arial" w:hAnsi="Arial" w:cs="Arial"/>
                <w:color w:val="000000"/>
                <w:kern w:val="0"/>
                <w:sz w:val="18"/>
                <w:szCs w:val="18"/>
                <w:lang w:eastAsia="ru-RU"/>
              </w:rPr>
            </w:pPr>
          </w:p>
        </w:tc>
        <w:tc>
          <w:tcPr>
            <w:tcW w:w="367"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Итоги по смете:</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Всего прямые затраты (справочно)</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74 373,87</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в том числе:</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Оплата труда рабочих</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17 495,56</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Эксплуатация машин</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1 883,83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Оплата труда машинистов (Отм)</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1 824,43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Материалы</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52 604,63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Перевозка</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565,42</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Строительные работы</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126 207,28</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Строительные работы</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125 641,86</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в том числе:</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оплата труда</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17 495,56</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lastRenderedPageBreak/>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эксплуатация машин и механизмов</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1 883,83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оплата труда машинистов (Отм)</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1 824,43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материалы</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52 604,63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накладные расходы</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27 603,08</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сметная прибыль</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24 230,33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Перевозка</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565,42</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Всего ФОТ (справочно)</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19 319,99</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Всего накладные расходы (справочно)</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27 603,08</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Всего сметная прибыль (справочно)</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r w:rsidRPr="0022420B">
              <w:rPr>
                <w:rFonts w:ascii="Arial" w:hAnsi="Arial" w:cs="Arial"/>
                <w:color w:val="000000"/>
                <w:kern w:val="0"/>
                <w:sz w:val="18"/>
                <w:szCs w:val="18"/>
                <w:lang w:eastAsia="ru-RU"/>
              </w:rPr>
              <w:t>24 230,33</w:t>
            </w: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xml:space="preserve">     НДС 20%</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color w:val="000000"/>
                <w:kern w:val="0"/>
                <w:sz w:val="18"/>
                <w:szCs w:val="18"/>
                <w:lang w:eastAsia="ru-RU"/>
              </w:rPr>
            </w:pPr>
          </w:p>
        </w:tc>
      </w:tr>
      <w:tr w:rsidR="0022420B" w:rsidRPr="0022420B" w:rsidTr="00DE00D6">
        <w:trPr>
          <w:trHeight w:val="315"/>
        </w:trPr>
        <w:tc>
          <w:tcPr>
            <w:tcW w:w="149" w:type="pct"/>
            <w:shd w:val="clear" w:color="auto" w:fill="auto"/>
            <w:noWrap/>
            <w:vAlign w:val="bottom"/>
            <w:hideMark/>
          </w:tcPr>
          <w:p w:rsidR="0022420B" w:rsidRPr="0022420B" w:rsidRDefault="0022420B" w:rsidP="0022420B">
            <w:pPr>
              <w:suppressAutoHyphens w:val="0"/>
              <w:spacing w:after="0"/>
              <w:jc w:val="left"/>
              <w:rPr>
                <w:rFonts w:ascii="Arial" w:hAnsi="Arial" w:cs="Arial"/>
                <w:color w:val="000000"/>
                <w:kern w:val="0"/>
                <w:sz w:val="18"/>
                <w:szCs w:val="18"/>
                <w:lang w:eastAsia="ru-RU"/>
              </w:rPr>
            </w:pPr>
            <w:r w:rsidRPr="0022420B">
              <w:rPr>
                <w:rFonts w:ascii="Arial" w:hAnsi="Arial" w:cs="Arial"/>
                <w:color w:val="000000"/>
                <w:kern w:val="0"/>
                <w:sz w:val="18"/>
                <w:szCs w:val="18"/>
                <w:lang w:eastAsia="ru-RU"/>
              </w:rPr>
              <w:t> </w:t>
            </w:r>
          </w:p>
        </w:tc>
        <w:tc>
          <w:tcPr>
            <w:tcW w:w="896" w:type="pct"/>
            <w:shd w:val="clear" w:color="auto" w:fill="auto"/>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p>
        </w:tc>
        <w:tc>
          <w:tcPr>
            <w:tcW w:w="3588" w:type="pct"/>
            <w:gridSpan w:val="14"/>
            <w:shd w:val="clear" w:color="auto" w:fill="auto"/>
            <w:hideMark/>
          </w:tcPr>
          <w:p w:rsidR="0022420B" w:rsidRPr="0022420B" w:rsidRDefault="0022420B" w:rsidP="0022420B">
            <w:pPr>
              <w:suppressAutoHyphens w:val="0"/>
              <w:spacing w:after="0"/>
              <w:jc w:val="left"/>
              <w:rPr>
                <w:rFonts w:ascii="Arial" w:hAnsi="Arial" w:cs="Arial"/>
                <w:b/>
                <w:bCs/>
                <w:color w:val="000000"/>
                <w:kern w:val="0"/>
                <w:sz w:val="18"/>
                <w:szCs w:val="18"/>
                <w:lang w:eastAsia="ru-RU"/>
              </w:rPr>
            </w:pPr>
            <w:r w:rsidRPr="0022420B">
              <w:rPr>
                <w:rFonts w:ascii="Arial" w:hAnsi="Arial" w:cs="Arial"/>
                <w:b/>
                <w:bCs/>
                <w:color w:val="000000"/>
                <w:kern w:val="0"/>
                <w:sz w:val="18"/>
                <w:szCs w:val="18"/>
                <w:lang w:eastAsia="ru-RU"/>
              </w:rPr>
              <w:t>ВСЕГО по смете</w:t>
            </w:r>
          </w:p>
        </w:tc>
        <w:tc>
          <w:tcPr>
            <w:tcW w:w="367" w:type="pct"/>
            <w:shd w:val="clear" w:color="auto" w:fill="auto"/>
            <w:noWrap/>
            <w:hideMark/>
          </w:tcPr>
          <w:p w:rsidR="0022420B" w:rsidRPr="0022420B" w:rsidRDefault="0022420B" w:rsidP="0022420B">
            <w:pPr>
              <w:suppressAutoHyphens w:val="0"/>
              <w:spacing w:after="0"/>
              <w:jc w:val="right"/>
              <w:rPr>
                <w:rFonts w:ascii="Arial" w:hAnsi="Arial" w:cs="Arial"/>
                <w:b/>
                <w:bCs/>
                <w:color w:val="000000"/>
                <w:kern w:val="0"/>
                <w:sz w:val="18"/>
                <w:szCs w:val="18"/>
                <w:lang w:eastAsia="ru-RU"/>
              </w:rPr>
            </w:pPr>
          </w:p>
        </w:tc>
      </w:tr>
    </w:tbl>
    <w:p w:rsidR="00946C6D" w:rsidRDefault="00946C6D" w:rsidP="0022420B">
      <w:pPr>
        <w:rPr>
          <w:sz w:val="18"/>
          <w:szCs w:val="18"/>
        </w:rPr>
      </w:pPr>
    </w:p>
    <w:tbl>
      <w:tblPr>
        <w:tblW w:w="506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6"/>
        <w:gridCol w:w="3177"/>
        <w:gridCol w:w="810"/>
        <w:gridCol w:w="793"/>
        <w:gridCol w:w="481"/>
        <w:gridCol w:w="429"/>
        <w:gridCol w:w="274"/>
        <w:gridCol w:w="974"/>
        <w:gridCol w:w="974"/>
        <w:gridCol w:w="1290"/>
        <w:gridCol w:w="1071"/>
        <w:gridCol w:w="142"/>
        <w:gridCol w:w="1110"/>
        <w:gridCol w:w="23"/>
        <w:gridCol w:w="145"/>
        <w:gridCol w:w="529"/>
        <w:gridCol w:w="974"/>
        <w:gridCol w:w="197"/>
        <w:gridCol w:w="142"/>
        <w:gridCol w:w="1006"/>
        <w:gridCol w:w="1110"/>
      </w:tblGrid>
      <w:tr w:rsidR="009E4C97" w:rsidRPr="009E4C97" w:rsidTr="009E4C97">
        <w:trPr>
          <w:trHeight w:val="450"/>
        </w:trPr>
        <w:tc>
          <w:tcPr>
            <w:tcW w:w="5000" w:type="pct"/>
            <w:gridSpan w:val="21"/>
            <w:shd w:val="clear" w:color="auto" w:fill="auto"/>
            <w:noWrap/>
            <w:vAlign w:val="bottom"/>
            <w:hideMark/>
          </w:tcPr>
          <w:p w:rsidR="009E4C97" w:rsidRPr="009E4C97" w:rsidRDefault="009E4C97" w:rsidP="009E4C97">
            <w:pPr>
              <w:suppressAutoHyphens w:val="0"/>
              <w:spacing w:after="0"/>
              <w:jc w:val="center"/>
              <w:rPr>
                <w:rFonts w:ascii="Arial" w:hAnsi="Arial" w:cs="Arial"/>
                <w:b/>
                <w:bCs/>
                <w:kern w:val="0"/>
                <w:sz w:val="18"/>
                <w:szCs w:val="18"/>
                <w:lang w:eastAsia="ru-RU"/>
              </w:rPr>
            </w:pPr>
            <w:r w:rsidRPr="009E4C97">
              <w:rPr>
                <w:rFonts w:ascii="Arial" w:hAnsi="Arial" w:cs="Arial"/>
                <w:b/>
                <w:bCs/>
                <w:kern w:val="0"/>
                <w:sz w:val="18"/>
                <w:szCs w:val="18"/>
                <w:lang w:eastAsia="ru-RU"/>
              </w:rPr>
              <w:t xml:space="preserve">ЛОКАЛЬНЫЙ СМЕТНЫЙ РАСЧЕТ (СМЕТА)  </w:t>
            </w:r>
          </w:p>
        </w:tc>
      </w:tr>
      <w:tr w:rsidR="009E4C97" w:rsidRPr="009E4C97" w:rsidTr="009E4C97">
        <w:trPr>
          <w:trHeight w:val="315"/>
        </w:trPr>
        <w:tc>
          <w:tcPr>
            <w:tcW w:w="5000" w:type="pct"/>
            <w:gridSpan w:val="21"/>
            <w:shd w:val="clear" w:color="auto" w:fill="auto"/>
            <w:vAlign w:val="bottom"/>
            <w:hideMark/>
          </w:tcPr>
          <w:p w:rsidR="009E4C97" w:rsidRPr="009E4C97" w:rsidRDefault="009E4C97" w:rsidP="009E4C97">
            <w:pPr>
              <w:suppressAutoHyphens w:val="0"/>
              <w:spacing w:after="0"/>
              <w:jc w:val="center"/>
              <w:rPr>
                <w:rFonts w:ascii="Arial" w:hAnsi="Arial" w:cs="Arial"/>
                <w:b/>
                <w:bCs/>
                <w:kern w:val="0"/>
                <w:sz w:val="18"/>
                <w:szCs w:val="18"/>
                <w:lang w:eastAsia="ru-RU"/>
              </w:rPr>
            </w:pPr>
            <w:r w:rsidRPr="009E4C97">
              <w:rPr>
                <w:rFonts w:ascii="Arial" w:hAnsi="Arial" w:cs="Arial"/>
                <w:b/>
                <w:bCs/>
                <w:kern w:val="0"/>
                <w:sz w:val="18"/>
                <w:szCs w:val="18"/>
                <w:lang w:eastAsia="ru-RU"/>
              </w:rPr>
              <w:t>Выполнение работ по устройству пешеходного перехода между домами №6 и №8 по ул.Механизаторов (через проезд к ТК "Лайнер") в городе Югорске</w:t>
            </w:r>
          </w:p>
        </w:tc>
      </w:tr>
      <w:tr w:rsidR="009E4C97" w:rsidRPr="009E4C97" w:rsidTr="009E4C97">
        <w:trPr>
          <w:trHeight w:val="300"/>
        </w:trPr>
        <w:tc>
          <w:tcPr>
            <w:tcW w:w="5000" w:type="pct"/>
            <w:gridSpan w:val="21"/>
            <w:shd w:val="clear" w:color="auto" w:fill="auto"/>
            <w:noWrap/>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 xml:space="preserve"> (наименование работ и затрат)</w:t>
            </w:r>
          </w:p>
        </w:tc>
      </w:tr>
      <w:tr w:rsidR="009E4C97" w:rsidRPr="009E4C97" w:rsidTr="00DE00D6">
        <w:trPr>
          <w:trHeight w:val="276"/>
        </w:trPr>
        <w:tc>
          <w:tcPr>
            <w:tcW w:w="148" w:type="pct"/>
            <w:vMerge w:val="restar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п/п</w:t>
            </w:r>
          </w:p>
        </w:tc>
        <w:tc>
          <w:tcPr>
            <w:tcW w:w="985" w:type="pct"/>
            <w:vMerge w:val="restar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Обоснование</w:t>
            </w:r>
          </w:p>
        </w:tc>
        <w:tc>
          <w:tcPr>
            <w:tcW w:w="863" w:type="pct"/>
            <w:gridSpan w:val="5"/>
            <w:vMerge w:val="restar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Наименование работ и затрат</w:t>
            </w:r>
          </w:p>
        </w:tc>
        <w:tc>
          <w:tcPr>
            <w:tcW w:w="302" w:type="pct"/>
            <w:vMerge w:val="restar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Единица измерения</w:t>
            </w:r>
          </w:p>
        </w:tc>
        <w:tc>
          <w:tcPr>
            <w:tcW w:w="1078" w:type="pct"/>
            <w:gridSpan w:val="4"/>
            <w:vMerge w:val="restar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Количество</w:t>
            </w:r>
          </w:p>
        </w:tc>
        <w:tc>
          <w:tcPr>
            <w:tcW w:w="1624" w:type="pct"/>
            <w:gridSpan w:val="9"/>
            <w:vMerge w:val="restar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Сметная стоимость, руб.</w:t>
            </w:r>
          </w:p>
        </w:tc>
      </w:tr>
      <w:tr w:rsidR="009E4C97" w:rsidRPr="009E4C97" w:rsidTr="00DE00D6">
        <w:trPr>
          <w:trHeight w:val="276"/>
        </w:trPr>
        <w:tc>
          <w:tcPr>
            <w:tcW w:w="148" w:type="pct"/>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985" w:type="pct"/>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863" w:type="pct"/>
            <w:gridSpan w:val="5"/>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02" w:type="pct"/>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1078" w:type="pct"/>
            <w:gridSpan w:val="4"/>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1624" w:type="pct"/>
            <w:gridSpan w:val="9"/>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r>
      <w:tr w:rsidR="009E4C97" w:rsidRPr="009E4C97" w:rsidTr="00DE00D6">
        <w:trPr>
          <w:trHeight w:val="1215"/>
        </w:trPr>
        <w:tc>
          <w:tcPr>
            <w:tcW w:w="148" w:type="pct"/>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985" w:type="pct"/>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863" w:type="pct"/>
            <w:gridSpan w:val="5"/>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02" w:type="pct"/>
            <w:vMerge/>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02" w:type="pc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на единицу измерения</w:t>
            </w:r>
          </w:p>
        </w:tc>
        <w:tc>
          <w:tcPr>
            <w:tcW w:w="400" w:type="pc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коэффициенты</w:t>
            </w:r>
          </w:p>
        </w:tc>
        <w:tc>
          <w:tcPr>
            <w:tcW w:w="376" w:type="pct"/>
            <w:gridSpan w:val="2"/>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всего с учетом коэффициентов</w:t>
            </w:r>
          </w:p>
        </w:tc>
        <w:tc>
          <w:tcPr>
            <w:tcW w:w="396" w:type="pct"/>
            <w:gridSpan w:val="3"/>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на единицу измерения в базисном уровне цен</w:t>
            </w:r>
          </w:p>
        </w:tc>
        <w:tc>
          <w:tcPr>
            <w:tcW w:w="164" w:type="pc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индекс</w:t>
            </w:r>
          </w:p>
        </w:tc>
        <w:tc>
          <w:tcPr>
            <w:tcW w:w="407" w:type="pct"/>
            <w:gridSpan w:val="3"/>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на единицу измерения в текущем уровне цен</w:t>
            </w:r>
          </w:p>
        </w:tc>
        <w:tc>
          <w:tcPr>
            <w:tcW w:w="312" w:type="pc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коэффициенты</w:t>
            </w:r>
          </w:p>
        </w:tc>
        <w:tc>
          <w:tcPr>
            <w:tcW w:w="345" w:type="pct"/>
            <w:shd w:val="clear" w:color="auto" w:fill="auto"/>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всего в текущем уровне цен</w:t>
            </w:r>
          </w:p>
        </w:tc>
      </w:tr>
      <w:tr w:rsidR="009E4C97" w:rsidRPr="009E4C97" w:rsidTr="00DE00D6">
        <w:trPr>
          <w:trHeight w:val="315"/>
        </w:trPr>
        <w:tc>
          <w:tcPr>
            <w:tcW w:w="148"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w:t>
            </w:r>
          </w:p>
        </w:tc>
        <w:tc>
          <w:tcPr>
            <w:tcW w:w="985"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w:t>
            </w:r>
          </w:p>
        </w:tc>
        <w:tc>
          <w:tcPr>
            <w:tcW w:w="863" w:type="pct"/>
            <w:gridSpan w:val="5"/>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3</w:t>
            </w:r>
          </w:p>
        </w:tc>
        <w:tc>
          <w:tcPr>
            <w:tcW w:w="302"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4</w:t>
            </w:r>
          </w:p>
        </w:tc>
        <w:tc>
          <w:tcPr>
            <w:tcW w:w="302"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5</w:t>
            </w:r>
          </w:p>
        </w:tc>
        <w:tc>
          <w:tcPr>
            <w:tcW w:w="400"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6</w:t>
            </w:r>
          </w:p>
        </w:tc>
        <w:tc>
          <w:tcPr>
            <w:tcW w:w="376" w:type="pct"/>
            <w:gridSpan w:val="2"/>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7</w:t>
            </w:r>
          </w:p>
        </w:tc>
        <w:tc>
          <w:tcPr>
            <w:tcW w:w="396" w:type="pct"/>
            <w:gridSpan w:val="3"/>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8</w:t>
            </w:r>
          </w:p>
        </w:tc>
        <w:tc>
          <w:tcPr>
            <w:tcW w:w="164"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9</w:t>
            </w:r>
          </w:p>
        </w:tc>
        <w:tc>
          <w:tcPr>
            <w:tcW w:w="407" w:type="pct"/>
            <w:gridSpan w:val="3"/>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w:t>
            </w:r>
          </w:p>
        </w:tc>
        <w:tc>
          <w:tcPr>
            <w:tcW w:w="312"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11</w:t>
            </w:r>
          </w:p>
        </w:tc>
        <w:tc>
          <w:tcPr>
            <w:tcW w:w="345" w:type="pct"/>
            <w:shd w:val="clear" w:color="auto" w:fill="auto"/>
            <w:noWrap/>
            <w:vAlign w:val="center"/>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w:t>
            </w:r>
          </w:p>
        </w:tc>
      </w:tr>
      <w:tr w:rsidR="009E4C97" w:rsidRPr="009E4C97" w:rsidTr="009E4C97">
        <w:trPr>
          <w:trHeight w:val="315"/>
        </w:trPr>
        <w:tc>
          <w:tcPr>
            <w:tcW w:w="5000" w:type="pct"/>
            <w:gridSpan w:val="21"/>
            <w:shd w:val="clear" w:color="auto" w:fill="auto"/>
            <w:vAlign w:val="center"/>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Раздел 1. Устройство пешеходного перехода</w:t>
            </w:r>
          </w:p>
        </w:tc>
      </w:tr>
      <w:tr w:rsidR="009E4C97" w:rsidRPr="009E4C97" w:rsidTr="009E4C97">
        <w:trPr>
          <w:trHeight w:val="315"/>
        </w:trPr>
        <w:tc>
          <w:tcPr>
            <w:tcW w:w="5000" w:type="pct"/>
            <w:gridSpan w:val="21"/>
            <w:shd w:val="clear" w:color="auto" w:fill="auto"/>
            <w:vAlign w:val="center"/>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Подготовительные работы</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ГЭСН27-03-008-04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Разборка покрытий и оснований: асфальтобетонных</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0,0024</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0,0024</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Объем=(0,5*3*0,08*2)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0,43152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183,91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2,7</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179,8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0,43152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426,18</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183,91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47,26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0,109512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54,54</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91.01.02-004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Автогрейдеры среднего типа, мощность 99 кВт (135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1,55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0,00372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1 299,64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1 897,47</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7,06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1,55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0,00372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2,46</w:t>
            </w:r>
          </w:p>
        </w:tc>
      </w:tr>
      <w:tr w:rsidR="009E4C97" w:rsidRPr="009E4C97" w:rsidTr="00DE00D6">
        <w:trPr>
          <w:trHeight w:val="12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91.18.01-007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44,08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0,105792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374,23</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39,59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44,08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0,105792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52,08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91.21.10-002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Молотки отбойные пневматические при работе от передвижных компрессоров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88,16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0,211584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2,89</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0,61</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285,71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238,45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352,91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319,52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399 225,00</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958,14</w:t>
            </w:r>
          </w:p>
        </w:tc>
      </w:tr>
      <w:tr w:rsidR="009E4C97" w:rsidRPr="009E4C97" w:rsidTr="00DE00D6">
        <w:trPr>
          <w:trHeight w:val="100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Погрузка в автотранспортное средство: прочие материалы, детали (с использованием погрузчика)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0,34272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0,34272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634,96</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217,61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(Погрузо-разгрузочные работы при дополнительной перевозке)</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Объем=0,24*1,428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217,61</w:t>
            </w:r>
          </w:p>
        </w:tc>
      </w:tr>
      <w:tr w:rsidR="009E4C97" w:rsidRPr="009E4C97" w:rsidTr="00DE00D6">
        <w:trPr>
          <w:trHeight w:val="258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02-15-1-01-0007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0,34272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0,34272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162,03</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55,53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Объем=0,24*1,428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55,53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Калькуляция</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Утилизация строительного мусора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0,24</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0,24</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516,67</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124,00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(Отдельные виды затрат, относимые на стоимость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Цена=620,00/1,2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124,00</w:t>
            </w:r>
          </w:p>
        </w:tc>
      </w:tr>
      <w:tr w:rsidR="009E4C97" w:rsidRPr="009E4C97" w:rsidTr="00DE00D6">
        <w:trPr>
          <w:trHeight w:val="157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ГЭСН27-03-010-01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Разборка бортовых камней: на бетонном основании (БР 100х30х15-3шт,гранитный бордюр ГП1 200х30х15-2шт и 100х30х15-1шт с сохранением материала)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0,08</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0,08</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Объем=8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6,136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2 524,90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76,7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6,136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411,49</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2 524,90</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2 524,90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2 524,90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3 736,85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3 383,37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120 564,00</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9 645,12</w:t>
            </w:r>
          </w:p>
        </w:tc>
      </w:tr>
      <w:tr w:rsidR="009E4C97" w:rsidRPr="009E4C97" w:rsidTr="00DE00D6">
        <w:trPr>
          <w:trHeight w:val="126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ГЭСН01-01-030-05</w:t>
            </w:r>
            <w:r w:rsidRPr="009E4C97">
              <w:rPr>
                <w:rFonts w:ascii="Arial" w:hAnsi="Arial" w:cs="Arial"/>
                <w:b/>
                <w:bCs/>
                <w:color w:val="000000"/>
                <w:kern w:val="0"/>
                <w:sz w:val="18"/>
                <w:szCs w:val="18"/>
                <w:lang w:eastAsia="ru-RU"/>
              </w:rPr>
              <w:br/>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Разработка грунта с перемещением до 10 м бульдозерами мощностью: 79 кВт (108 л.с.), группа грунтов 1 (Срезка растительного слоя грунта)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0,00198</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0,00198</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Объем=(2,2*3*0,3) / 1000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16,82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0,01089</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7,20</w:t>
            </w:r>
          </w:p>
        </w:tc>
      </w:tr>
      <w:tr w:rsidR="009E4C97" w:rsidRPr="009E4C97" w:rsidTr="00DE00D6">
        <w:trPr>
          <w:trHeight w:val="60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91.01.01-035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Бульдозеры, мощность 79 кВт (108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0,01089</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887,54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1,74</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1 544,32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16,82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0,01089</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7,20</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24,02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7,20</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Пр/812-001.1-3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Земляные работы, выполняемые механизированным способом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93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93</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6,70</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Пр/774-001.1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Земляные работы, выполняемые механизированным способом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3,31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17 186,87</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34,03</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45-1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Погрузка в автотранспортное средство: грунт растительного слоя (земля, перегной)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2,772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2,772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96,47</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267,41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(Погрузо-разгрузочные работы при дополнительной перевозке)</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Объем=1,98*1,4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267,41</w:t>
            </w:r>
          </w:p>
        </w:tc>
      </w:tr>
      <w:tr w:rsidR="009E4C97" w:rsidRPr="009E4C97" w:rsidTr="00DE00D6">
        <w:trPr>
          <w:trHeight w:val="283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8</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02-15-1-01-0005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2,772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2,772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129,26</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358,31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Объем=1,98*1,4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358,31</w:t>
            </w:r>
          </w:p>
        </w:tc>
      </w:tr>
      <w:tr w:rsidR="009E4C97" w:rsidRPr="009E4C97" w:rsidTr="009E4C97">
        <w:trPr>
          <w:trHeight w:val="315"/>
        </w:trPr>
        <w:tc>
          <w:tcPr>
            <w:tcW w:w="5000" w:type="pct"/>
            <w:gridSpan w:val="21"/>
            <w:shd w:val="clear" w:color="auto" w:fill="auto"/>
            <w:vAlign w:val="center"/>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Установка дорожных знаков</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ГЭСН01-02-058-01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Копание ям вручную без креплений для стоек и столбов: без откосов глубиной до 0,7 м, группа грунтов 1</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0,0009</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0,0009</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Объем=(0,3*0,3*0,5*2)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0,1629</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65,24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181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0,1629</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400,47</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65,24</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65,24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65,24</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Пр/812-001.2-3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Земляные работы, выполняемые ручным способом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90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90</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58,72</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Пр/774-001.2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Земляные работы, выполняемые ручным способом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40</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26,10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166 733,33</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150,06</w:t>
            </w:r>
          </w:p>
        </w:tc>
      </w:tr>
      <w:tr w:rsidR="009E4C97" w:rsidRPr="009E4C97" w:rsidTr="00DE00D6">
        <w:trPr>
          <w:trHeight w:val="189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ГЭСН27-09-008-01</w:t>
            </w:r>
            <w:r w:rsidRPr="009E4C97">
              <w:rPr>
                <w:rFonts w:ascii="Arial" w:hAnsi="Arial" w:cs="Arial"/>
                <w:b/>
                <w:bCs/>
                <w:color w:val="000000"/>
                <w:kern w:val="0"/>
                <w:sz w:val="18"/>
                <w:szCs w:val="18"/>
                <w:lang w:eastAsia="ru-RU"/>
              </w:rPr>
              <w:br/>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Демонтаж дорожных знаков (с сохранением материала - знак дорожный 2.4 уступи дорогу)// Установка дорожных знаков бесфундаментных: на металлических стойках</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0,01</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Объем=1 / 100</w:t>
            </w:r>
          </w:p>
        </w:tc>
      </w:tr>
      <w:tr w:rsidR="009E4C97" w:rsidRPr="009E4C97" w:rsidTr="00DE00D6">
        <w:trPr>
          <w:trHeight w:val="690"/>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Приказ от 14.07.2022 № 571/пр п.83 табл.2</w:t>
            </w: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Демонтаж (разборка) металлических, металлокомпозитных, композитных конструкций ОЗП=0,7; ЭМ=0,7 к расх.; ЗПМ=0,7; МАТ=0 к расх.; ТЗ=0,7; ТЗМ=0,7</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2,24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979,35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320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2,24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437,21</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979,35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136,15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0,10171</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57,54</w:t>
            </w:r>
          </w:p>
        </w:tc>
      </w:tr>
      <w:tr w:rsidR="009E4C97" w:rsidRPr="009E4C97" w:rsidTr="00DE00D6">
        <w:trPr>
          <w:trHeight w:val="12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91.04.01-033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0,077</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998,38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1,38</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1 377,76</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106,09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0,077</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43,57</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1,52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0,01064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21,05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1,52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0,01064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7,04</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0,01407</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9,01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0,01407</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6,93</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9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01.7.15.02-0082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Болты стальные с шестигранной головкой, диаметр резьбы М8 (М10, М12, М14), длина 16-160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106 965,20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128 358,24</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14.4.01.08-0001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Грунтовка В-КФ-093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0,01935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170 358,45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221 465,99</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14.4.04.08-0001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Эмаль ПФ-115, цветная, белый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0,00562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60 045,35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1,63</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97 873,92</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14.5.09.07-0031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Растворитель Р-4А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0,00338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105 971,44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1,26</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133 524,01</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Знаки дорожные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01.5.03.05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Стойки для дорожных знаков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1 173,04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1 036,89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1 534,60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1 389,43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409 707,00</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4 097,07</w:t>
            </w:r>
          </w:p>
        </w:tc>
      </w:tr>
      <w:tr w:rsidR="009E4C97" w:rsidRPr="009E4C97" w:rsidTr="00DE00D6">
        <w:trPr>
          <w:trHeight w:val="195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ГЭСН27-09-012-01</w:t>
            </w:r>
            <w:r w:rsidRPr="009E4C97">
              <w:rPr>
                <w:rFonts w:ascii="Arial" w:hAnsi="Arial" w:cs="Arial"/>
                <w:b/>
                <w:bCs/>
                <w:color w:val="000000"/>
                <w:kern w:val="0"/>
                <w:sz w:val="18"/>
                <w:szCs w:val="18"/>
                <w:lang w:eastAsia="ru-RU"/>
              </w:rPr>
              <w:br/>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Демонтаж щитка дорожного знака (с сохранением материала - 5.7.2 выезд на дорогу с односторонним движением)// При установке дополнительных щитков добавлять к нормам таблиц с 27-09-008 по 27-09-011</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 / 100</w:t>
            </w:r>
          </w:p>
        </w:tc>
      </w:tr>
      <w:tr w:rsidR="009E4C97" w:rsidRPr="009E4C97" w:rsidTr="00DE00D6">
        <w:trPr>
          <w:trHeight w:val="64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Приказ от 14.07.2022 № 571/пр п.83 табл.2</w:t>
            </w: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Демонтаж (разборка) металлических, металлокомпозитных, композитных конструкций ОЗП=0,7; ЭМ=0,7 к расх.; ЗПМ=0,7; МАТ=0 к расх.; ТЗ=0,7; ТЗМ=0,7</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0,966</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422,34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0,966</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437,21</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422,34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08.1.02.11-0001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Поковки из квадратных заготовок, масса 1,5-4,5 кг</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55 898,18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1,98</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110 678,40</w:t>
            </w: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Знаки дорожные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3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422,34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422,34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625,06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1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565,94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80 667,00</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1 613,34</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ГЭСН27-09-008-01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Установка дорожных знаков бесфундаментных: на металлических стойках</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7" w:type="pct"/>
            <w:gridSpan w:val="3"/>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1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2 798,14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320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437,21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2 798,14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388,99</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0,2906</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164,37</w:t>
            </w:r>
          </w:p>
        </w:tc>
      </w:tr>
      <w:tr w:rsidR="009E4C97" w:rsidRPr="009E4C97" w:rsidTr="00DE00D6">
        <w:trPr>
          <w:trHeight w:val="12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91.04.01-033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998,38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1 377,76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303,11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124,48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1,52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0,0304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60,14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1,52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0,0304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20,10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0,0402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25,74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0,0402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19,79</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228,96</w:t>
            </w:r>
          </w:p>
        </w:tc>
      </w:tr>
      <w:tr w:rsidR="009E4C97" w:rsidRPr="009E4C97" w:rsidTr="00DE00D6">
        <w:trPr>
          <w:trHeight w:val="9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01.7.15.02-0082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Болты стальные с шестигранной головкой, диаметр резьбы М8 (М10, М12, М14), длина 16-160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0,00096</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106 965,20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128 358,24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123,22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14.4.01.08-0001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Грунтовка В-КФ-093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0,01935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0,000387</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170 358,45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221 465,99</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85,71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14.4.04.08-0001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Эмаль ПФ-115, цветная, белый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0,00562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0,0001124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60 045,35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1,63</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97 873,92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14.5.09.07-0031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Растворитель Р-4А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0,00338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0,0000676</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105 971,44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133 524,01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9,03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Знаки дорожные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lastRenderedPageBreak/>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01.5.03.05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Стойки для дорожных знаков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3 580,46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2 962,51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4 384,51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3 969,76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596 736,50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11 934,73</w:t>
            </w:r>
          </w:p>
        </w:tc>
      </w:tr>
      <w:tr w:rsidR="009E4C97" w:rsidRPr="009E4C97" w:rsidTr="00DE00D6">
        <w:trPr>
          <w:trHeight w:val="99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13</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ГЭСН27-09-012-01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При установке дополнительных щитков добавлять к нормам таблиц с 27-09-008 по 27-09-011 (2 дорожных знака б/у)</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1,38</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603,35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1,38</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437,21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603,35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106,25</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08.1.02.11-0001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Поковки из квадратных заготовок, масса 1,5-4,5 кг</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0,00096</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55 898,18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1,98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110 678,40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106,25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Знаки дорожные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709,60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603,35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892,96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3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808,49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120 552,50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2 411,05</w:t>
            </w:r>
          </w:p>
        </w:tc>
      </w:tr>
      <w:tr w:rsidR="009E4C97" w:rsidRPr="009E4C97" w:rsidTr="00DE00D6">
        <w:trPr>
          <w:trHeight w:val="100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14</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ТЦ_01.5.03.03_66_6685160211_22.05.2024_02_1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Знак дорожный 5.19.1 "Пешеходный переход" 900х900 на флуоресцентной желто-зеленой основе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3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w:t>
            </w:r>
          </w:p>
        </w:tc>
        <w:tc>
          <w:tcPr>
            <w:tcW w:w="388"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3 500,00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1,03</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7 210,00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Цена=4200,00/1,2</w:t>
            </w:r>
          </w:p>
        </w:tc>
      </w:tr>
      <w:tr w:rsidR="009E4C97" w:rsidRPr="009E4C97" w:rsidTr="00DE00D6">
        <w:trPr>
          <w:trHeight w:val="100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Приказ от 04.08.2020 № 421/пр п.91 (в ред. пр. № 55/пр от 30.01.2024)</w:t>
            </w: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7 210,00</w:t>
            </w:r>
          </w:p>
        </w:tc>
      </w:tr>
      <w:tr w:rsidR="009E4C97" w:rsidRPr="009E4C97" w:rsidTr="00DE00D6">
        <w:trPr>
          <w:trHeight w:val="100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lastRenderedPageBreak/>
              <w:t>15</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ТЦ_01.5.03.03_66_6685160211_22.05.2024_02_1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Знак дорожный 5.19.2 "Пешеходный переход" 900х900 на флуоресцентной желто-зеленой основе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3 500,00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1,03</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7 210,00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Цена=4200,00/1,2</w:t>
            </w:r>
          </w:p>
        </w:tc>
      </w:tr>
      <w:tr w:rsidR="009E4C97" w:rsidRPr="009E4C97" w:rsidTr="00DE00D6">
        <w:trPr>
          <w:trHeight w:val="100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Приказ от 04.08.2020 № 421/пр п.91 (в ред. пр. № 55/пр от 30.01.2024)</w:t>
            </w: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7 210,00</w:t>
            </w:r>
          </w:p>
        </w:tc>
      </w:tr>
      <w:tr w:rsidR="009E4C97" w:rsidRPr="009E4C97" w:rsidTr="00DE00D6">
        <w:trPr>
          <w:trHeight w:val="126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ФСБЦ-23.5.02.02-1144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Трубы стальные электросварные прямошовные из стали марки 20, наружный диаметр 57 мм, толщина стенки 4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8</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8</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440,46</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1,09</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480,10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3 840,80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3 840,80</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17</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ГЭСН06-01-001-01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бетонной подготовки (бетонирование стоек знаков)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0,0009</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0,0009</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Объем=(0,3*0,3*0,5*2)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0,1215</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48,66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0,1215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400,47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48,66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16,55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0,016308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10,76</w:t>
            </w:r>
          </w:p>
        </w:tc>
      </w:tr>
      <w:tr w:rsidR="009E4C97" w:rsidRPr="009E4C97" w:rsidTr="00DE00D6">
        <w:trPr>
          <w:trHeight w:val="60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91.05.01-017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башенные, грузоподъемность 8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0,0162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622,62</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1,63</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1 014,87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16,44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0,0162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10,71</w:t>
            </w:r>
          </w:p>
        </w:tc>
      </w:tr>
      <w:tr w:rsidR="009E4C97" w:rsidRPr="009E4C97" w:rsidTr="00DE00D6">
        <w:trPr>
          <w:trHeight w:val="60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91.07.04-002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Вибраторы поверхностные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5,93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0,005337</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8,54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0,91</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7,77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0,04</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0,000108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0,000108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3,52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1,75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0,001575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01.7.07.12-0024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Пленка полиэтиленовая, толщина 0,15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250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12,83</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1,19</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15,27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3,44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04.1.02.05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Смеси бетонные тяжелого бетона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0,0918</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79,49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59,42</w:t>
            </w:r>
          </w:p>
        </w:tc>
      </w:tr>
      <w:tr w:rsidR="009E4C97" w:rsidRPr="009E4C97" w:rsidTr="00DE00D6">
        <w:trPr>
          <w:trHeight w:val="9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Пр/812-006.0-3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Бетонные и железобетонные монолитные конструкции и работы в строительстве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103</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61,20</w:t>
            </w:r>
          </w:p>
        </w:tc>
      </w:tr>
      <w:tr w:rsidR="009E4C97" w:rsidRPr="009E4C97" w:rsidTr="00DE00D6">
        <w:trPr>
          <w:trHeight w:val="9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34,46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194 611,11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175,15</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18</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ФСБЦ-04.1.02.05-0006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Смеси бетонные тяжелого бетона (БСТ), класс В15 (М200)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0,0918</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0,0918</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4 742,74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2,38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11 287,72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1 036,21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1 036,21</w:t>
            </w:r>
          </w:p>
        </w:tc>
      </w:tr>
      <w:tr w:rsidR="009E4C97" w:rsidRPr="009E4C97" w:rsidTr="009E4C97">
        <w:trPr>
          <w:trHeight w:val="315"/>
        </w:trPr>
        <w:tc>
          <w:tcPr>
            <w:tcW w:w="5000" w:type="pct"/>
            <w:gridSpan w:val="21"/>
            <w:shd w:val="clear" w:color="auto" w:fill="auto"/>
            <w:vAlign w:val="center"/>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Нанесение разметки</w:t>
            </w:r>
          </w:p>
        </w:tc>
      </w:tr>
      <w:tr w:rsidR="009E4C97" w:rsidRPr="009E4C97" w:rsidTr="00DE00D6">
        <w:trPr>
          <w:trHeight w:val="196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19</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ГЭСН27-09-016-07</w:t>
            </w:r>
            <w:r w:rsidRPr="009E4C97">
              <w:rPr>
                <w:rFonts w:ascii="Arial" w:hAnsi="Arial" w:cs="Arial"/>
                <w:b/>
                <w:bCs/>
                <w:color w:val="000000"/>
                <w:kern w:val="0"/>
                <w:sz w:val="18"/>
                <w:szCs w:val="18"/>
                <w:lang w:eastAsia="ru-RU"/>
              </w:rPr>
              <w:br/>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 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Объем=16 / 10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8,128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3 643,21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3,2</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5,08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8,128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448,23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3 643,21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281,10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1,984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1 117,85</w:t>
            </w:r>
          </w:p>
        </w:tc>
      </w:tr>
      <w:tr w:rsidR="009E4C97" w:rsidRPr="009E4C97" w:rsidTr="00DE00D6">
        <w:trPr>
          <w:trHeight w:val="9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91.13.01-036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Машины разметочные самоходные для нанесения краски, ширина наносимой линии 50-300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1,92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81,21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1,54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125,06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240,12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1,92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1 086,34</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40,98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31,51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14,07</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08.3.05.05-0053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Сталь листовая оцинкованная, толщина 0,7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0,00016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86 227,50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1,02</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87 952,05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14,07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01.5.01.01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Краски разметочные дорожные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0,007</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0,0112</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5 056,23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4 761,06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7 046,37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6 379,82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11 551,51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18 482,42</w:t>
            </w:r>
          </w:p>
        </w:tc>
      </w:tr>
      <w:tr w:rsidR="009E4C97" w:rsidRPr="009E4C97" w:rsidTr="00DE00D6">
        <w:trPr>
          <w:trHeight w:val="189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20</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ФСБЦ-01.5.01.01-1000</w:t>
            </w:r>
            <w:r w:rsidRPr="009E4C97">
              <w:rPr>
                <w:rFonts w:ascii="Arial" w:hAnsi="Arial" w:cs="Arial"/>
                <w:b/>
                <w:bCs/>
                <w:color w:val="000000"/>
                <w:kern w:val="0"/>
                <w:sz w:val="18"/>
                <w:szCs w:val="18"/>
                <w:lang w:eastAsia="ru-RU"/>
              </w:rPr>
              <w:br w:type="page"/>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кг</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118,29</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134,85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1 510,32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7"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1 510,32</w:t>
            </w:r>
          </w:p>
        </w:tc>
      </w:tr>
      <w:tr w:rsidR="009E4C97" w:rsidRPr="009E4C97" w:rsidTr="009E4C97">
        <w:trPr>
          <w:trHeight w:val="315"/>
        </w:trPr>
        <w:tc>
          <w:tcPr>
            <w:tcW w:w="5000" w:type="pct"/>
            <w:gridSpan w:val="21"/>
            <w:shd w:val="clear" w:color="auto" w:fill="auto"/>
            <w:vAlign w:val="center"/>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покрытия тротуара</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21</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ГЭСН27-02-022-01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Резка бортовых камней: бетонных</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резов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0,2266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111,56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4,0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11,33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0,2266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111,56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183,76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108,31</w:t>
            </w:r>
          </w:p>
        </w:tc>
      </w:tr>
      <w:tr w:rsidR="009E4C97" w:rsidRPr="009E4C97" w:rsidTr="00DE00D6">
        <w:trPr>
          <w:trHeight w:val="124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757,93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166,74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108,31</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91.21.15-508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Пилы бензиновые отрезные дисковые, мощность до 5 кВт (7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67,88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1,14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77,38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17,02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0,3333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0,006666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0,35</w:t>
            </w:r>
          </w:p>
        </w:tc>
      </w:tr>
      <w:tr w:rsidR="009E4C97" w:rsidRPr="009E4C97" w:rsidTr="00DE00D6">
        <w:trPr>
          <w:trHeight w:val="12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01.7.17.06-0061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403,98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219,87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325,41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294,63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51 201,00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1 024,02</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22</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ГЭСН27-02-022-02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Резка бортовых камней: природных</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резов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0,2678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131,84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4,0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13,39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0,2678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131,84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217,18</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128,00</w:t>
            </w:r>
          </w:p>
        </w:tc>
      </w:tr>
      <w:tr w:rsidR="009E4C97" w:rsidRPr="009E4C97" w:rsidTr="00DE00D6">
        <w:trPr>
          <w:trHeight w:val="15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757,93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197,06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128,00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91.21.15-508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Пилы бензиновые отрезные дисковые, мощность до 5 кВт (7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67,88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1,14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77,38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20,12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0,47</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0,45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0,009</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0,47</w:t>
            </w:r>
          </w:p>
        </w:tc>
      </w:tr>
      <w:tr w:rsidR="009E4C97" w:rsidRPr="009E4C97" w:rsidTr="00DE00D6">
        <w:trPr>
          <w:trHeight w:val="12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01.7.17.06-0061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477,49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259,84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384,56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348,19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60 512,00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1 210,24</w:t>
            </w:r>
          </w:p>
        </w:tc>
      </w:tr>
      <w:tr w:rsidR="009E4C97" w:rsidRPr="009E4C97" w:rsidTr="00DE00D6">
        <w:trPr>
          <w:trHeight w:val="102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23</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ГЭСН27-02-010-02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Установка бортовых камней бетонных: при других видах покрытий (дорожные,б/у материал,3 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0,03</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Объем=3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2,094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907,81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1-100-29</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2,9</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69,8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2,094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433,53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907,81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36,97</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0,0195</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12,69</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0,0183</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36,20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0,0183</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12,10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0,77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0,0012</w:t>
            </w:r>
          </w:p>
        </w:tc>
        <w:tc>
          <w:tcPr>
            <w:tcW w:w="351"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09"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0,59</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2 106,97</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01.7.15.06-0111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Гвозди строительные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0,00003</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70 296,20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1,21</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85 058,40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2,55</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04.1.02.05-0006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Смеси бетонные тяжелого бетона (БСТ), класс В15 (М200)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0,177</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4 742,74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2,38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11 287,72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1 997,93</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04.3.01.09-0014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Раствор готовый кладочный, цементный, М100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3 778,62</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2,2</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8 312,96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14,96</w:t>
            </w:r>
          </w:p>
        </w:tc>
      </w:tr>
      <w:tr w:rsidR="009E4C97" w:rsidRPr="009E4C97" w:rsidTr="00DE00D6">
        <w:trPr>
          <w:trHeight w:val="96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11.1.03.06-0070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0,0051</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10 082,68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17 947,17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91,53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05.2.03.03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Камни бортовые бетонные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3 064,44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920,50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1 362,34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1 233,47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188 675,00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5 660,25</w:t>
            </w:r>
          </w:p>
        </w:tc>
      </w:tr>
      <w:tr w:rsidR="009E4C97" w:rsidRPr="009E4C97" w:rsidTr="00DE00D6">
        <w:trPr>
          <w:trHeight w:val="100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24</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ГЭСН27-02-010-04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Установка бортовых камней природных: при других видах покрытий (дорожные,б/у материал,3 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0,05</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0,05</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Объем=(4+1)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2 130,90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2,7</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426,18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2 130,90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61,62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0,0325</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21,15</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0,0305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60,34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0,0305</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20,17</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0,98</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3 511,62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01.7.15.06-0111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Гвозди строительные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0,00005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70 296,20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1,21</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85 058,40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4,25</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04.1.02.05-0006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Смеси бетонные тяжелого бетона (БСТ), класс В15 (М200)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0,295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4 742,74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2,38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11 287,72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3 329,88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04.3.01.09-0014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Раствор готовый кладочный, цементный, М100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3 778,62</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2,2</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8 312,96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24,94</w:t>
            </w:r>
          </w:p>
        </w:tc>
      </w:tr>
      <w:tr w:rsidR="009E4C97" w:rsidRPr="009E4C97" w:rsidTr="00DE00D6">
        <w:trPr>
          <w:trHeight w:val="94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11.1.03.06-0070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0,0085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10 082,68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17 947,17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152,55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13.2.03.02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Камни бортовые из горных пород</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5</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5 725,29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2 152,05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Материалы для строительных работ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Материалы для строительных работ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114 505,80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5 725,29</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25</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ГЭСН27-02-022-01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Резка бортовых камней: бетонных</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резов</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0,2266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111,56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4,0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11,33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0,2266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111,56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183,76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108,31</w:t>
            </w:r>
          </w:p>
        </w:tc>
      </w:tr>
      <w:tr w:rsidR="009E4C97" w:rsidRPr="009E4C97" w:rsidTr="00DE00D6">
        <w:trPr>
          <w:trHeight w:val="127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757,93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166,74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w:t>
            </w:r>
            <w:r w:rsidRPr="009E4C97">
              <w:rPr>
                <w:rFonts w:ascii="Arial" w:hAnsi="Arial" w:cs="Arial"/>
                <w:kern w:val="0"/>
                <w:sz w:val="18"/>
                <w:szCs w:val="18"/>
                <w:lang w:eastAsia="ru-RU"/>
              </w:rPr>
              <w:lastRenderedPageBreak/>
              <w:t xml:space="preserve">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lastRenderedPageBreak/>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108,31</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91.21.15-508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Пилы бензиновые отрезные дисковые, мощность до 5 кВт (7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67,88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1,14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77,38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17,02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0,3333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0,006666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0,35</w:t>
            </w:r>
          </w:p>
        </w:tc>
      </w:tr>
      <w:tr w:rsidR="009E4C97" w:rsidRPr="009E4C97" w:rsidTr="00DE00D6">
        <w:trPr>
          <w:trHeight w:val="12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01.7.17.06-0061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Круг алмазный отрезной сегментный, диаметр 350 мм, толщина алмазной кромки 3,2 мм, высота алмазной кромки 8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шт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403,98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219,87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325,41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294,63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51 201,00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1 024,02</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26</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ГЭСН27-02-010-02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Установка бортовых камней бетонных: при других видах покрытий (тротуарные)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Объем=6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4,188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1 815,62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1-100-29</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2,9</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69,8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4,188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433,53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1 815,62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73,94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0,039</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25,38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0,0366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72,40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0,0366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24,20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0,0024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1,54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0,0024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1,18</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3 634,47</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01.7.15.06-0111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Гвозди строительные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70 296,20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1,21</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85 058,40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5,10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04.1.02.05-0006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Смеси бетонные тяжелого бетона (БСТ), класс В15 (М200)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0,86</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0,30444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4 742,74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2,38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11 287,72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3 436,43</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04.3.01.09-0014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Раствор готовый кладочный, цементный, М100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0,33</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0,001188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3 778,62</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2,2</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8 312,96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9,88</w:t>
            </w:r>
          </w:p>
        </w:tc>
      </w:tr>
      <w:tr w:rsidR="009E4C97" w:rsidRPr="009E4C97" w:rsidTr="00DE00D6">
        <w:trPr>
          <w:trHeight w:val="94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11.1.03.06-0070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0,0102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10 082,68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17 947,17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183,06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05.2.03.03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Камни бортовые бетонные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5 549,41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1 841,00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2 724,68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2 466,94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179 017,17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10 741,03</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27</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ФСБЦ-05.2.03.03-0012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Камни бортовые бетонные марки БР, БВ, бетон В30 (М400)// Камни бортовые БР 100.20.8</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0,096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0,096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5 746,75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2,85</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16 378,24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1 572,31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Объем=1*0,2*0,08*6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1 572,31</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28</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ГЭСН27-04-001-01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подстилающих и выравнивающих слоев оснований: из песка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0,00726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0,00726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Объем=(2,2*3*0,11)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0,104544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43,02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0,104544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411,49</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43,02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269,31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0,1007688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62,75</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91.01.02-004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Автогрейдеры среднего типа, мощность 99 кВт (135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1,77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0,0128502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1 299,64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1 897,47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24,38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1,77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0,0128502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8,50</w:t>
            </w:r>
          </w:p>
        </w:tc>
      </w:tr>
      <w:tr w:rsidR="009E4C97" w:rsidRPr="009E4C97" w:rsidTr="00DE00D6">
        <w:trPr>
          <w:trHeight w:val="123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4,29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0,0311454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1 901,81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59,23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4,29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0,0311454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17,62</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91.08.03-030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Катки самоходные пневмоколесные статические, масса 30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7,08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0,0514008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2 391,60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1,45</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3 467,82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178,25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7,08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0,0514008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33,99</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91.13.01-038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Машины поливомоечные, вместимость цистерны 6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0,0053724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1 043,14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1,33</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1 387,38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7,45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0,74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0,0053724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2,64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1,89</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0,0363</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1,89</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02.3.01.02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Песок для строительных работ природный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376,97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105,77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156,54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141,73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93 008,26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675,24</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29</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ФСБЦ-02.3.01.02-1116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Песок природный для строительных работ II класс, мелкий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0,7986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0,7986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616,20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1,38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850,36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679,10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Объем=0,726*1,1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679,10</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30</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ГЭСН27-04-001-04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подстилающих и выравнивающих слоев оснований: из щебня</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0,0066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0,0066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Объем=(2,2*3*0,1)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0,14256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58,66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21,6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0,14256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411,49</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58,66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375,06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0,13596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87,20</w:t>
            </w:r>
          </w:p>
        </w:tc>
      </w:tr>
      <w:tr w:rsidR="009E4C97" w:rsidRPr="009E4C97" w:rsidTr="00DE00D6">
        <w:trPr>
          <w:trHeight w:val="60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91.01.01-035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Бульдозеры, мощность 79 кВт (108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0,017094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887,54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1 544,32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26,40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0,017094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11,30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91.01.02-004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Автогрейдеры среднего типа, мощность 99 кВт (135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0,01518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1 299,64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1 897,47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28,80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0,01518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10,04</w:t>
            </w:r>
          </w:p>
        </w:tc>
      </w:tr>
      <w:tr w:rsidR="009E4C97" w:rsidRPr="009E4C97" w:rsidTr="00DE00D6">
        <w:trPr>
          <w:trHeight w:val="126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2,46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0,016236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1 901,81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30,88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2,46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0,016236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9,19</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91.08.03-030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Катки самоходные пневмоколесные статические, масса 30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12,21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0,080586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2 391,60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1,45</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3 467,82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279,46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12,21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0,080586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53,29</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91.13.01-038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Машины поливомоечные, вместимость цистерны 6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0,006864</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1 043,14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1,33</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1 387,38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9,52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0,006864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3,38</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2,41</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0,0462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02.2.05.04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Щебень из плотных горных пород</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523,33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145,86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215,87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195,45</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141 613,64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934,65</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lastRenderedPageBreak/>
              <w:t>31</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ФСБЦ-02.2.05.04-2056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Щебень из плотных горных пород для строительных работ М 600, фракция 10-20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0,8382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0,8382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1 839,35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2,18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4 009,78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3 361,00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Объем=0,66*1,27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3 361,00</w:t>
            </w:r>
          </w:p>
        </w:tc>
      </w:tr>
      <w:tr w:rsidR="009E4C97" w:rsidRPr="009E4C97" w:rsidTr="00DE00D6">
        <w:trPr>
          <w:trHeight w:val="126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32</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ГЭСН27-07-003-03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0,06</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Объем=(2*3)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5,0472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2 290,12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84,12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5,0472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453,74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2 290,12</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369,35</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0,3168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174,02</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1,78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0,1068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211,28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1,78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0,1068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70,63</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91.08.09-001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Виброплиты с двигателем внутреннего сгорания</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0,48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49,16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23,60</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3,5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0,21</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134,47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3,5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0,21</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103,39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04.3.02.13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Смеси цементно-песчаные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5,415</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0,3249</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05.2.04.04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Плиты бетонные тротуарные фигурные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2 833,49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2 464,14</w:t>
            </w:r>
          </w:p>
        </w:tc>
      </w:tr>
      <w:tr w:rsidR="009E4C97" w:rsidRPr="009E4C97" w:rsidTr="00DE00D6">
        <w:trPr>
          <w:trHeight w:val="70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Пр/812-021.1-3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Устройство покрытий дорожек, тротуаров, мостовых и площадок и прочее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2 809,12</w:t>
            </w:r>
          </w:p>
        </w:tc>
      </w:tr>
      <w:tr w:rsidR="009E4C97" w:rsidRPr="009E4C97" w:rsidTr="00DE00D6">
        <w:trPr>
          <w:trHeight w:val="690"/>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Устройство покрытий дорожек, тротуаров, мостовых и площадок и прочее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77</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1 897,39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125 666,67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7 540,00</w:t>
            </w:r>
          </w:p>
        </w:tc>
      </w:tr>
      <w:tr w:rsidR="009E4C97" w:rsidRPr="009E4C97" w:rsidTr="00DE00D6">
        <w:trPr>
          <w:trHeight w:val="630"/>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33</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ФСБЦ-04.3.02.13-0214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Смеси сухие цементно-песчаные кладочные, класс В7,5 (М100)</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0,3249</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0,3249</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2 810,05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1,88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5 282,89</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1 716,41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1 716,41</w:t>
            </w:r>
          </w:p>
        </w:tc>
      </w:tr>
      <w:tr w:rsidR="009E4C97" w:rsidRPr="009E4C97" w:rsidTr="00DE00D6">
        <w:trPr>
          <w:trHeight w:val="157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34</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ФСБЦ-05.2.02.19-0051</w:t>
            </w:r>
            <w:r w:rsidRPr="009E4C97">
              <w:rPr>
                <w:rFonts w:ascii="Arial" w:hAnsi="Arial" w:cs="Arial"/>
                <w:b/>
                <w:bCs/>
                <w:color w:val="000000"/>
                <w:kern w:val="0"/>
                <w:sz w:val="18"/>
                <w:szCs w:val="18"/>
                <w:lang w:eastAsia="ru-RU"/>
              </w:rPr>
              <w:br/>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Плитка вибропрессованная тротуарная, форма прямоугольник, на белом цементе, цветная, размеры 200х100х60 мм // Брусчатка "Кирпичик" 199х99х60 красная</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6,12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6,12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764,38</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1,66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1 268,87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7 765,48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Объем=6*1,02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7 765,48</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35</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ГЭСН27-04-001-04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подстилающих и выравнивающих слоев оснований: из щебня</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0,003</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Объем=(3*0,5*0,1*2)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26,66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1-100-23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2,3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21,6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0,0648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411,49</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26,66</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170,49</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0,0618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39,64</w:t>
            </w:r>
          </w:p>
        </w:tc>
      </w:tr>
      <w:tr w:rsidR="009E4C97" w:rsidRPr="009E4C97" w:rsidTr="00DE00D6">
        <w:trPr>
          <w:trHeight w:val="600"/>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91.01.01-035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Бульдозеры, мощность 79 кВт (108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0,00777</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887,54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1,74</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1 544,32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12,00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2,59</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0,00777</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5,14</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91.01.02-004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Автогрейдеры среднего типа, мощность 99 кВт (135 л.с.)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0,0069</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1 299,64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1 897,47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13,09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0,0069</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4,56</w:t>
            </w:r>
          </w:p>
        </w:tc>
      </w:tr>
      <w:tr w:rsidR="009E4C97" w:rsidRPr="009E4C97" w:rsidTr="00DE00D6">
        <w:trPr>
          <w:trHeight w:val="124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2,46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0,00738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1 901,81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14,04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2,46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0,00738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91.08.03-030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Катки самоходные пневмоколесные статические, масса 30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12,21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0,03663</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2 391,60</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1,45</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3 467,82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127,03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12,21</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0,03663</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24,22</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91.13.01-038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Машины поливомоечные, вместимость цистерны 6 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маш.час</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0,00312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1 043,14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1,33</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1 387,38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4,33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0,00312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1,54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1,09</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01.7.03.01-0001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Вода</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0,021</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35,71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1,46</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52,14</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1,09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П,Н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02.2.05.04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Щебень из плотных горных пород</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237,88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66,30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Пр/812-021.0-3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148</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98,12</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Автомобильные дороги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134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88,84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141 613,33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424,84</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36</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ФСБЦ-02.2.05.04-2056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Щебень из плотных горных пород для строительных работ М 600, фракция 10-20 мм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0,381</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0,381</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1 839,35</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2,18</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4 009,78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1 527,73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Объем=0,30*1,27</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1 527,73</w:t>
            </w:r>
          </w:p>
        </w:tc>
      </w:tr>
      <w:tr w:rsidR="009E4C97" w:rsidRPr="009E4C97" w:rsidTr="00DE00D6">
        <w:trPr>
          <w:trHeight w:val="157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37</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ГЭСН27-07-001-01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0,03</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Объем=(3*0,5*2)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0,432</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205,54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3,7</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14,4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0,432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475,78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205,54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4,53</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ОТм(ЗТм)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0,0021</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1,21</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91.05.05-015</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Краны на автомобильном ходу, грузоподъемность 16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1 978,25</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1,19</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4-100-060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6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661,32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0,40</w:t>
            </w:r>
          </w:p>
        </w:tc>
      </w:tr>
      <w:tr w:rsidR="009E4C97" w:rsidRPr="009E4C97" w:rsidTr="00DE00D6">
        <w:trPr>
          <w:trHeight w:val="124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91.06.05-011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0,0009</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1 901,81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1,71</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4-100-050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5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0,0009</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565,80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0,51</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91.08.09-001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Виброплиты с двигателем внутреннего сгорания</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0,85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0,0255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49,16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1,25</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91.14.02-001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Автомобили бортовые, грузоподъемность до 5 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640,31</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0,38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4-100-040</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xml:space="preserve">ОТм(Зтм) Средний разряд машинистов 4 </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0,0006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492,32</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0,30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54,68</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01.2.01.01-1026</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Битум нефтяной дорожный БНД 90/130</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0,06</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0,0018</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23 188,21</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1,31</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30 376,56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54,68</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02.3.01.02-1118</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Песок природный для строительных работ II класс, средний</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м3</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0,5</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0,015</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0,00</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04.2.02.01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Смеси литые асфальтобетонные горячие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7,14</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0,2142</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265,96</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206,75</w:t>
            </w:r>
          </w:p>
        </w:tc>
      </w:tr>
      <w:tr w:rsidR="009E4C97" w:rsidRPr="009E4C97" w:rsidTr="00DE00D6">
        <w:trPr>
          <w:trHeight w:val="64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Пр/812-021.1-3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Устройство покрытий дорожек, тротуаров, мостовых и площадок и прочее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235,70</w:t>
            </w:r>
          </w:p>
        </w:tc>
      </w:tr>
      <w:tr w:rsidR="009E4C97" w:rsidRPr="009E4C97" w:rsidTr="00DE00D6">
        <w:trPr>
          <w:trHeight w:val="690"/>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Устройство покрытий дорожек, тротуаров, мостовых и площадок и прочее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77</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159,20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22 028,67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660,86</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38</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ГЭСН27-07-001-02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На каждые 0,5 см изменения толщины покрытия добавлять к норме 27-07-001-01</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100 м2</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0,03</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0,03</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Объем=(3*0,5*2) / 100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общей толщиной 8 см ПЗ=10 (ОЗП=10; ЭМ=10 к расх.; ЗПМ=10; МАТ=10 к расх.; ТЗ=10; ТЗМ=10)</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ОТ(ЗТ)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0,696</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331,14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1-100-37</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Средний разряд работы 3,7</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чел.-ч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2,32</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0,696</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475,78</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331,14</w:t>
            </w:r>
          </w:p>
        </w:tc>
      </w:tr>
      <w:tr w:rsidR="009E4C97" w:rsidRPr="009E4C97" w:rsidTr="00DE00D6">
        <w:trPr>
          <w:trHeight w:val="315"/>
        </w:trPr>
        <w:tc>
          <w:tcPr>
            <w:tcW w:w="148" w:type="pct"/>
            <w:shd w:val="clear" w:color="auto" w:fill="auto"/>
            <w:vAlign w:val="center"/>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ЭМ</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2,06</w:t>
            </w:r>
          </w:p>
        </w:tc>
      </w:tr>
      <w:tr w:rsidR="009E4C97" w:rsidRPr="009E4C97" w:rsidTr="00DE00D6">
        <w:trPr>
          <w:trHeight w:val="615"/>
        </w:trPr>
        <w:tc>
          <w:tcPr>
            <w:tcW w:w="148" w:type="pct"/>
            <w:shd w:val="clear" w:color="auto" w:fill="auto"/>
            <w:vAlign w:val="center"/>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91.08.09-001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Виброплиты с двигателем внутреннего сгорания</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маш.-ч</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0,14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10</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0,042</w:t>
            </w:r>
          </w:p>
        </w:tc>
        <w:tc>
          <w:tcPr>
            <w:tcW w:w="344"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49,16</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2,06</w:t>
            </w:r>
          </w:p>
        </w:tc>
      </w:tr>
      <w:tr w:rsidR="009E4C97" w:rsidRPr="009E4C97" w:rsidTr="00DE00D6">
        <w:trPr>
          <w:trHeight w:val="615"/>
        </w:trPr>
        <w:tc>
          <w:tcPr>
            <w:tcW w:w="148"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Н</w:t>
            </w:r>
          </w:p>
        </w:tc>
        <w:tc>
          <w:tcPr>
            <w:tcW w:w="98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04.2.02.01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i/>
                <w:iCs/>
                <w:kern w:val="0"/>
                <w:sz w:val="18"/>
                <w:szCs w:val="18"/>
                <w:lang w:eastAsia="ru-RU"/>
              </w:rPr>
            </w:pPr>
            <w:r w:rsidRPr="009E4C97">
              <w:rPr>
                <w:rFonts w:ascii="Arial" w:hAnsi="Arial" w:cs="Arial"/>
                <w:i/>
                <w:iCs/>
                <w:kern w:val="0"/>
                <w:sz w:val="18"/>
                <w:szCs w:val="18"/>
                <w:lang w:eastAsia="ru-RU"/>
              </w:rPr>
              <w:t>Смеси литые асфальтобетонные горячие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1,21</w:t>
            </w:r>
          </w:p>
        </w:tc>
        <w:tc>
          <w:tcPr>
            <w:tcW w:w="400" w:type="pct"/>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10</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r w:rsidRPr="009E4C97">
              <w:rPr>
                <w:rFonts w:ascii="Arial" w:hAnsi="Arial" w:cs="Arial"/>
                <w:i/>
                <w:iCs/>
                <w:kern w:val="0"/>
                <w:sz w:val="18"/>
                <w:szCs w:val="18"/>
                <w:lang w:eastAsia="ru-RU"/>
              </w:rPr>
              <w:t>0,363</w:t>
            </w:r>
          </w:p>
        </w:tc>
        <w:tc>
          <w:tcPr>
            <w:tcW w:w="344"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i/>
                <w:iCs/>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i/>
                <w:iCs/>
                <w:kern w:val="0"/>
                <w:sz w:val="18"/>
                <w:szCs w:val="18"/>
                <w:lang w:eastAsia="ru-RU"/>
              </w:rPr>
            </w:pPr>
            <w:r w:rsidRPr="009E4C97">
              <w:rPr>
                <w:rFonts w:ascii="Arial" w:hAnsi="Arial" w:cs="Arial"/>
                <w:i/>
                <w:iCs/>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Итого прямые затраты</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333,20</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ФОТ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331,14</w:t>
            </w:r>
          </w:p>
        </w:tc>
      </w:tr>
      <w:tr w:rsidR="009E4C97" w:rsidRPr="009E4C97" w:rsidTr="00DE00D6">
        <w:trPr>
          <w:trHeight w:val="67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Пр/812-021.1-3</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НР Устройство покрытий дорожек, тротуаров, мостовых и площадок и прочее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114</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114</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377,50</w:t>
            </w:r>
          </w:p>
        </w:tc>
      </w:tr>
      <w:tr w:rsidR="009E4C97" w:rsidRPr="009E4C97" w:rsidTr="00DE00D6">
        <w:trPr>
          <w:trHeight w:val="675"/>
        </w:trPr>
        <w:tc>
          <w:tcPr>
            <w:tcW w:w="148"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Пр/774-021.1</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kern w:val="0"/>
                <w:sz w:val="18"/>
                <w:szCs w:val="18"/>
                <w:lang w:eastAsia="ru-RU"/>
              </w:rPr>
            </w:pPr>
            <w:r w:rsidRPr="009E4C97">
              <w:rPr>
                <w:rFonts w:ascii="Arial" w:hAnsi="Arial" w:cs="Arial"/>
                <w:kern w:val="0"/>
                <w:sz w:val="18"/>
                <w:szCs w:val="18"/>
                <w:lang w:eastAsia="ru-RU"/>
              </w:rPr>
              <w:t>СП Устройство покрытий дорожек, тротуаров, мостовых и площадок и прочее</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w:t>
            </w:r>
          </w:p>
        </w:tc>
        <w:tc>
          <w:tcPr>
            <w:tcW w:w="302"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77</w:t>
            </w:r>
          </w:p>
        </w:tc>
        <w:tc>
          <w:tcPr>
            <w:tcW w:w="400" w:type="pct"/>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r w:rsidRPr="009E4C97">
              <w:rPr>
                <w:rFonts w:ascii="Arial" w:hAnsi="Arial" w:cs="Arial"/>
                <w:kern w:val="0"/>
                <w:sz w:val="18"/>
                <w:szCs w:val="18"/>
                <w:lang w:eastAsia="ru-RU"/>
              </w:rPr>
              <w:t>77</w:t>
            </w:r>
          </w:p>
        </w:tc>
        <w:tc>
          <w:tcPr>
            <w:tcW w:w="344"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kern w:val="0"/>
                <w:sz w:val="18"/>
                <w:szCs w:val="18"/>
                <w:lang w:eastAsia="ru-RU"/>
              </w:rPr>
            </w:pPr>
            <w:r w:rsidRPr="009E4C97">
              <w:rPr>
                <w:rFonts w:ascii="Arial" w:hAnsi="Arial" w:cs="Arial"/>
                <w:kern w:val="0"/>
                <w:sz w:val="18"/>
                <w:szCs w:val="18"/>
                <w:lang w:eastAsia="ru-RU"/>
              </w:rPr>
              <w:t>254,98</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32 189,33</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965,68</w:t>
            </w:r>
          </w:p>
        </w:tc>
      </w:tr>
      <w:tr w:rsidR="009E4C97" w:rsidRPr="009E4C97" w:rsidTr="00DE00D6">
        <w:trPr>
          <w:trHeight w:val="94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39</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ФСБЦ-04.2.01.01-1302</w:t>
            </w:r>
            <w:r w:rsidRPr="009E4C97">
              <w:rPr>
                <w:rFonts w:ascii="Arial" w:hAnsi="Arial" w:cs="Arial"/>
                <w:b/>
                <w:bCs/>
                <w:color w:val="000000"/>
                <w:kern w:val="0"/>
                <w:sz w:val="18"/>
                <w:szCs w:val="18"/>
                <w:lang w:eastAsia="ru-RU"/>
              </w:rPr>
              <w:br/>
              <w:t>применительно</w:t>
            </w: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Смеси асфальтобетонные А 16 ВН на PG// // Смесь асфальтобетонная пористая мелкозернистая А16Вн</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т</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0,5772</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0,5772</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6 901,14</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1,99</w:t>
            </w:r>
          </w:p>
        </w:tc>
        <w:tc>
          <w:tcPr>
            <w:tcW w:w="363" w:type="pct"/>
            <w:gridSpan w:val="2"/>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13 733,27</w:t>
            </w:r>
          </w:p>
        </w:tc>
        <w:tc>
          <w:tcPr>
            <w:tcW w:w="35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7 926,84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(Материалы для строительных работ)</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p>
        </w:tc>
        <w:tc>
          <w:tcPr>
            <w:tcW w:w="3868" w:type="pct"/>
            <w:gridSpan w:val="19"/>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Объем=0,2142+0,363</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863" w:type="pct"/>
            <w:gridSpan w:val="5"/>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позиции</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00"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4"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02"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417"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7 926,84</w:t>
            </w:r>
          </w:p>
        </w:tc>
      </w:tr>
      <w:tr w:rsidR="009E4C97" w:rsidRPr="009E4C97" w:rsidTr="00DE00D6">
        <w:trPr>
          <w:trHeight w:val="315"/>
        </w:trPr>
        <w:tc>
          <w:tcPr>
            <w:tcW w:w="148"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985"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251"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246"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149" w:type="pct"/>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p>
        </w:tc>
        <w:tc>
          <w:tcPr>
            <w:tcW w:w="133"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85"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400"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p>
        </w:tc>
        <w:tc>
          <w:tcPr>
            <w:tcW w:w="376" w:type="pct"/>
            <w:gridSpan w:val="2"/>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344" w:type="pct"/>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216" w:type="pct"/>
            <w:gridSpan w:val="3"/>
            <w:shd w:val="clear" w:color="auto" w:fill="auto"/>
            <w:hideMark/>
          </w:tcPr>
          <w:p w:rsidR="009E4C97" w:rsidRPr="009E4C97" w:rsidRDefault="009E4C97" w:rsidP="009E4C97">
            <w:pPr>
              <w:suppressAutoHyphens w:val="0"/>
              <w:spacing w:after="0"/>
              <w:jc w:val="center"/>
              <w:rPr>
                <w:rFonts w:ascii="Arial" w:hAnsi="Arial" w:cs="Arial"/>
                <w:b/>
                <w:bCs/>
                <w:color w:val="000000"/>
                <w:kern w:val="0"/>
                <w:sz w:val="18"/>
                <w:szCs w:val="18"/>
                <w:lang w:eastAsia="ru-RU"/>
              </w:rPr>
            </w:pPr>
          </w:p>
        </w:tc>
        <w:tc>
          <w:tcPr>
            <w:tcW w:w="302"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p>
        </w:tc>
        <w:tc>
          <w:tcPr>
            <w:tcW w:w="417" w:type="pct"/>
            <w:gridSpan w:val="3"/>
            <w:shd w:val="clear" w:color="auto" w:fill="auto"/>
            <w:hideMark/>
          </w:tcPr>
          <w:p w:rsidR="009E4C97" w:rsidRPr="009E4C97" w:rsidRDefault="009E4C97" w:rsidP="009E4C97">
            <w:pPr>
              <w:suppressAutoHyphens w:val="0"/>
              <w:spacing w:after="0"/>
              <w:jc w:val="center"/>
              <w:rPr>
                <w:rFonts w:ascii="Arial" w:hAnsi="Arial" w:cs="Arial"/>
                <w:color w:val="000000"/>
                <w:kern w:val="0"/>
                <w:sz w:val="18"/>
                <w:szCs w:val="18"/>
                <w:lang w:eastAsia="ru-RU"/>
              </w:rPr>
            </w:pPr>
          </w:p>
        </w:tc>
        <w:tc>
          <w:tcPr>
            <w:tcW w:w="34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Итоги по смете:</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Всего прямые затраты (справочно)</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80 495,51</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в том числе:</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lastRenderedPageBreak/>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Оплата труда рабочих</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19 433,53</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Эксплуатация машин</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2 834,90</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Оплата труда машинистов (Отм)</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2 180,92</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Материалы</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55 632,32</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Перевозка</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413,84</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Строительные работы</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132 466,29</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Строительные работы</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132 052,45</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в том числе:</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оплата труда</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19 433,53</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эксплуатация машин и механизмов</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2 834,90</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оплата труда машинистов (Отм)</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2 180,92</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материалы</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55 632,32</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накладные расходы</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27 715,13</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сметная прибыль</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24 255,65</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Перевозка</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413,84</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Всего ФОТ (справочно)</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21 614,45</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Всего накладные расходы (справочно)</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27 715,13</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Всего сметная прибыль (справочно)</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r w:rsidRPr="009E4C97">
              <w:rPr>
                <w:rFonts w:ascii="Arial" w:hAnsi="Arial" w:cs="Arial"/>
                <w:color w:val="000000"/>
                <w:kern w:val="0"/>
                <w:sz w:val="18"/>
                <w:szCs w:val="18"/>
                <w:lang w:eastAsia="ru-RU"/>
              </w:rPr>
              <w:t>24 255,65</w:t>
            </w: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xml:space="preserve">     НДС 20%</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color w:val="000000"/>
                <w:kern w:val="0"/>
                <w:sz w:val="18"/>
                <w:szCs w:val="18"/>
                <w:lang w:eastAsia="ru-RU"/>
              </w:rPr>
            </w:pPr>
          </w:p>
        </w:tc>
      </w:tr>
      <w:tr w:rsidR="009E4C97" w:rsidRPr="009E4C97" w:rsidTr="00DE00D6">
        <w:trPr>
          <w:trHeight w:val="315"/>
        </w:trPr>
        <w:tc>
          <w:tcPr>
            <w:tcW w:w="148" w:type="pct"/>
            <w:shd w:val="clear" w:color="auto" w:fill="auto"/>
            <w:noWrap/>
            <w:vAlign w:val="bottom"/>
            <w:hideMark/>
          </w:tcPr>
          <w:p w:rsidR="009E4C97" w:rsidRPr="009E4C97" w:rsidRDefault="009E4C97" w:rsidP="009E4C97">
            <w:pPr>
              <w:suppressAutoHyphens w:val="0"/>
              <w:spacing w:after="0"/>
              <w:jc w:val="left"/>
              <w:rPr>
                <w:rFonts w:ascii="Arial" w:hAnsi="Arial" w:cs="Arial"/>
                <w:color w:val="000000"/>
                <w:kern w:val="0"/>
                <w:sz w:val="18"/>
                <w:szCs w:val="18"/>
                <w:lang w:eastAsia="ru-RU"/>
              </w:rPr>
            </w:pPr>
            <w:r w:rsidRPr="009E4C97">
              <w:rPr>
                <w:rFonts w:ascii="Arial" w:hAnsi="Arial" w:cs="Arial"/>
                <w:color w:val="000000"/>
                <w:kern w:val="0"/>
                <w:sz w:val="18"/>
                <w:szCs w:val="18"/>
                <w:lang w:eastAsia="ru-RU"/>
              </w:rPr>
              <w:t> </w:t>
            </w:r>
          </w:p>
        </w:tc>
        <w:tc>
          <w:tcPr>
            <w:tcW w:w="985" w:type="pct"/>
            <w:shd w:val="clear" w:color="auto" w:fill="auto"/>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p>
        </w:tc>
        <w:tc>
          <w:tcPr>
            <w:tcW w:w="3523" w:type="pct"/>
            <w:gridSpan w:val="18"/>
            <w:shd w:val="clear" w:color="auto" w:fill="auto"/>
            <w:hideMark/>
          </w:tcPr>
          <w:p w:rsidR="009E4C97" w:rsidRPr="009E4C97" w:rsidRDefault="009E4C97" w:rsidP="009E4C97">
            <w:pPr>
              <w:suppressAutoHyphens w:val="0"/>
              <w:spacing w:after="0"/>
              <w:jc w:val="left"/>
              <w:rPr>
                <w:rFonts w:ascii="Arial" w:hAnsi="Arial" w:cs="Arial"/>
                <w:b/>
                <w:bCs/>
                <w:color w:val="000000"/>
                <w:kern w:val="0"/>
                <w:sz w:val="18"/>
                <w:szCs w:val="18"/>
                <w:lang w:eastAsia="ru-RU"/>
              </w:rPr>
            </w:pPr>
            <w:r w:rsidRPr="009E4C97">
              <w:rPr>
                <w:rFonts w:ascii="Arial" w:hAnsi="Arial" w:cs="Arial"/>
                <w:b/>
                <w:bCs/>
                <w:color w:val="000000"/>
                <w:kern w:val="0"/>
                <w:sz w:val="18"/>
                <w:szCs w:val="18"/>
                <w:lang w:eastAsia="ru-RU"/>
              </w:rPr>
              <w:t>ВСЕГО по смете</w:t>
            </w:r>
          </w:p>
        </w:tc>
        <w:tc>
          <w:tcPr>
            <w:tcW w:w="345" w:type="pct"/>
            <w:shd w:val="clear" w:color="auto" w:fill="auto"/>
            <w:noWrap/>
            <w:hideMark/>
          </w:tcPr>
          <w:p w:rsidR="009E4C97" w:rsidRPr="009E4C97" w:rsidRDefault="009E4C97" w:rsidP="009E4C97">
            <w:pPr>
              <w:suppressAutoHyphens w:val="0"/>
              <w:spacing w:after="0"/>
              <w:jc w:val="right"/>
              <w:rPr>
                <w:rFonts w:ascii="Arial" w:hAnsi="Arial" w:cs="Arial"/>
                <w:b/>
                <w:bCs/>
                <w:color w:val="000000"/>
                <w:kern w:val="0"/>
                <w:sz w:val="18"/>
                <w:szCs w:val="18"/>
                <w:lang w:eastAsia="ru-RU"/>
              </w:rPr>
            </w:pPr>
          </w:p>
        </w:tc>
      </w:tr>
    </w:tbl>
    <w:p w:rsidR="003955F5" w:rsidRDefault="003955F5" w:rsidP="0022420B">
      <w:pPr>
        <w:rPr>
          <w:rFonts w:ascii="Arial" w:hAnsi="Arial" w:cs="Arial"/>
          <w:sz w:val="18"/>
          <w:szCs w:val="18"/>
        </w:rPr>
      </w:pPr>
    </w:p>
    <w:tbl>
      <w:tblPr>
        <w:tblW w:w="506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0"/>
        <w:gridCol w:w="1835"/>
        <w:gridCol w:w="461"/>
        <w:gridCol w:w="951"/>
        <w:gridCol w:w="426"/>
        <w:gridCol w:w="426"/>
        <w:gridCol w:w="290"/>
        <w:gridCol w:w="1126"/>
        <w:gridCol w:w="1126"/>
        <w:gridCol w:w="1506"/>
        <w:gridCol w:w="1574"/>
        <w:gridCol w:w="1126"/>
        <w:gridCol w:w="793"/>
        <w:gridCol w:w="1126"/>
        <w:gridCol w:w="1509"/>
        <w:gridCol w:w="1322"/>
      </w:tblGrid>
      <w:tr w:rsidR="003955F5" w:rsidRPr="003955F5" w:rsidTr="003955F5">
        <w:trPr>
          <w:trHeight w:val="450"/>
        </w:trPr>
        <w:tc>
          <w:tcPr>
            <w:tcW w:w="5000" w:type="pct"/>
            <w:gridSpan w:val="16"/>
            <w:shd w:val="clear" w:color="auto" w:fill="auto"/>
            <w:noWrap/>
            <w:vAlign w:val="bottom"/>
            <w:hideMark/>
          </w:tcPr>
          <w:p w:rsidR="003955F5" w:rsidRPr="003955F5" w:rsidRDefault="003955F5" w:rsidP="003955F5">
            <w:pPr>
              <w:suppressAutoHyphens w:val="0"/>
              <w:spacing w:after="0"/>
              <w:jc w:val="center"/>
              <w:rPr>
                <w:rFonts w:ascii="Arial" w:hAnsi="Arial" w:cs="Arial"/>
                <w:b/>
                <w:bCs/>
                <w:kern w:val="0"/>
                <w:sz w:val="18"/>
                <w:szCs w:val="18"/>
                <w:lang w:eastAsia="ru-RU"/>
              </w:rPr>
            </w:pPr>
            <w:r w:rsidRPr="003955F5">
              <w:rPr>
                <w:rFonts w:ascii="Arial" w:hAnsi="Arial" w:cs="Arial"/>
                <w:b/>
                <w:bCs/>
                <w:kern w:val="0"/>
                <w:sz w:val="18"/>
                <w:szCs w:val="18"/>
                <w:lang w:eastAsia="ru-RU"/>
              </w:rPr>
              <w:t xml:space="preserve">ЛОКАЛЬНЫЙ СМЕТНЫЙ РАСЧЕТ (СМЕТА) </w:t>
            </w:r>
          </w:p>
        </w:tc>
      </w:tr>
      <w:tr w:rsidR="003955F5" w:rsidRPr="003955F5" w:rsidTr="003955F5">
        <w:trPr>
          <w:trHeight w:val="315"/>
        </w:trPr>
        <w:tc>
          <w:tcPr>
            <w:tcW w:w="5000" w:type="pct"/>
            <w:gridSpan w:val="16"/>
            <w:shd w:val="clear" w:color="auto" w:fill="auto"/>
            <w:vAlign w:val="bottom"/>
            <w:hideMark/>
          </w:tcPr>
          <w:p w:rsidR="003955F5" w:rsidRPr="003955F5" w:rsidRDefault="003955F5" w:rsidP="003955F5">
            <w:pPr>
              <w:suppressAutoHyphens w:val="0"/>
              <w:spacing w:after="0"/>
              <w:jc w:val="center"/>
              <w:rPr>
                <w:rFonts w:ascii="Arial" w:hAnsi="Arial" w:cs="Arial"/>
                <w:b/>
                <w:bCs/>
                <w:kern w:val="0"/>
                <w:sz w:val="18"/>
                <w:szCs w:val="18"/>
                <w:lang w:eastAsia="ru-RU"/>
              </w:rPr>
            </w:pPr>
            <w:r w:rsidRPr="003955F5">
              <w:rPr>
                <w:rFonts w:ascii="Arial" w:hAnsi="Arial" w:cs="Arial"/>
                <w:b/>
                <w:bCs/>
                <w:kern w:val="0"/>
                <w:sz w:val="18"/>
                <w:szCs w:val="18"/>
                <w:lang w:eastAsia="ru-RU"/>
              </w:rPr>
              <w:t>Выполнение работ по устройству пешеходного перехода по ул.40 лет Победы (возле магазина "Монетка") в городе Югорске</w:t>
            </w:r>
          </w:p>
        </w:tc>
      </w:tr>
      <w:tr w:rsidR="003955F5" w:rsidRPr="003955F5" w:rsidTr="003955F5">
        <w:trPr>
          <w:trHeight w:val="300"/>
        </w:trPr>
        <w:tc>
          <w:tcPr>
            <w:tcW w:w="5000" w:type="pct"/>
            <w:gridSpan w:val="16"/>
            <w:shd w:val="clear" w:color="auto" w:fill="auto"/>
            <w:noWrap/>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 xml:space="preserve"> (наименование работ и затрат)</w:t>
            </w:r>
          </w:p>
        </w:tc>
      </w:tr>
      <w:tr w:rsidR="003955F5" w:rsidRPr="003955F5" w:rsidTr="003955F5">
        <w:trPr>
          <w:trHeight w:val="276"/>
        </w:trPr>
        <w:tc>
          <w:tcPr>
            <w:tcW w:w="164" w:type="pct"/>
            <w:vMerge w:val="restar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п/п</w:t>
            </w:r>
          </w:p>
        </w:tc>
        <w:tc>
          <w:tcPr>
            <w:tcW w:w="569" w:type="pct"/>
            <w:vMerge w:val="restar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Обоснование</w:t>
            </w:r>
          </w:p>
        </w:tc>
        <w:tc>
          <w:tcPr>
            <w:tcW w:w="792" w:type="pct"/>
            <w:gridSpan w:val="5"/>
            <w:vMerge w:val="restar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Наименование работ и затрат</w:t>
            </w:r>
          </w:p>
        </w:tc>
        <w:tc>
          <w:tcPr>
            <w:tcW w:w="349" w:type="pct"/>
            <w:vMerge w:val="restar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Единица измерения</w:t>
            </w:r>
          </w:p>
        </w:tc>
        <w:tc>
          <w:tcPr>
            <w:tcW w:w="1304" w:type="pct"/>
            <w:gridSpan w:val="3"/>
            <w:vMerge w:val="restar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Количество</w:t>
            </w:r>
          </w:p>
        </w:tc>
        <w:tc>
          <w:tcPr>
            <w:tcW w:w="1822" w:type="pct"/>
            <w:gridSpan w:val="5"/>
            <w:vMerge w:val="restar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Сметная стоимость, руб.</w:t>
            </w:r>
          </w:p>
        </w:tc>
      </w:tr>
      <w:tr w:rsidR="003955F5" w:rsidRPr="003955F5" w:rsidTr="003955F5">
        <w:trPr>
          <w:trHeight w:val="276"/>
        </w:trPr>
        <w:tc>
          <w:tcPr>
            <w:tcW w:w="164" w:type="pct"/>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569" w:type="pct"/>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792" w:type="pct"/>
            <w:gridSpan w:val="5"/>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349" w:type="pct"/>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1304" w:type="pct"/>
            <w:gridSpan w:val="3"/>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1822" w:type="pct"/>
            <w:gridSpan w:val="5"/>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r>
      <w:tr w:rsidR="003955F5" w:rsidRPr="003955F5" w:rsidTr="003955F5">
        <w:trPr>
          <w:trHeight w:val="1170"/>
        </w:trPr>
        <w:tc>
          <w:tcPr>
            <w:tcW w:w="164" w:type="pct"/>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569" w:type="pct"/>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792" w:type="pct"/>
            <w:gridSpan w:val="5"/>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349" w:type="pct"/>
            <w:vMerge/>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349"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на единицу измерения</w:t>
            </w:r>
          </w:p>
        </w:tc>
        <w:tc>
          <w:tcPr>
            <w:tcW w:w="467"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коэффициенты</w:t>
            </w:r>
          </w:p>
        </w:tc>
        <w:tc>
          <w:tcPr>
            <w:tcW w:w="488"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всего с учетом коэффициентов</w:t>
            </w:r>
          </w:p>
        </w:tc>
        <w:tc>
          <w:tcPr>
            <w:tcW w:w="349"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на единицу измерения в базисном уровне цен</w:t>
            </w:r>
          </w:p>
        </w:tc>
        <w:tc>
          <w:tcPr>
            <w:tcW w:w="246"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индекс</w:t>
            </w:r>
          </w:p>
        </w:tc>
        <w:tc>
          <w:tcPr>
            <w:tcW w:w="349"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на единицу измерения в текущем уровне цен</w:t>
            </w:r>
          </w:p>
        </w:tc>
        <w:tc>
          <w:tcPr>
            <w:tcW w:w="467"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коэффициенты</w:t>
            </w:r>
          </w:p>
        </w:tc>
        <w:tc>
          <w:tcPr>
            <w:tcW w:w="410" w:type="pct"/>
            <w:shd w:val="clear" w:color="auto" w:fill="auto"/>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всего в текущем уровне цен</w:t>
            </w:r>
          </w:p>
        </w:tc>
      </w:tr>
      <w:tr w:rsidR="003955F5" w:rsidRPr="003955F5" w:rsidTr="003955F5">
        <w:trPr>
          <w:trHeight w:val="315"/>
        </w:trPr>
        <w:tc>
          <w:tcPr>
            <w:tcW w:w="164"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1</w:t>
            </w:r>
          </w:p>
        </w:tc>
        <w:tc>
          <w:tcPr>
            <w:tcW w:w="569"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2</w:t>
            </w:r>
          </w:p>
        </w:tc>
        <w:tc>
          <w:tcPr>
            <w:tcW w:w="792" w:type="pct"/>
            <w:gridSpan w:val="5"/>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3</w:t>
            </w:r>
          </w:p>
        </w:tc>
        <w:tc>
          <w:tcPr>
            <w:tcW w:w="349"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4</w:t>
            </w:r>
          </w:p>
        </w:tc>
        <w:tc>
          <w:tcPr>
            <w:tcW w:w="349"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5</w:t>
            </w:r>
          </w:p>
        </w:tc>
        <w:tc>
          <w:tcPr>
            <w:tcW w:w="467"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6</w:t>
            </w:r>
          </w:p>
        </w:tc>
        <w:tc>
          <w:tcPr>
            <w:tcW w:w="488"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7</w:t>
            </w:r>
          </w:p>
        </w:tc>
        <w:tc>
          <w:tcPr>
            <w:tcW w:w="349"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8</w:t>
            </w:r>
          </w:p>
        </w:tc>
        <w:tc>
          <w:tcPr>
            <w:tcW w:w="246"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9</w:t>
            </w:r>
          </w:p>
        </w:tc>
        <w:tc>
          <w:tcPr>
            <w:tcW w:w="349"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w:t>
            </w:r>
          </w:p>
        </w:tc>
        <w:tc>
          <w:tcPr>
            <w:tcW w:w="467"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w:t>
            </w:r>
          </w:p>
        </w:tc>
        <w:tc>
          <w:tcPr>
            <w:tcW w:w="410" w:type="pct"/>
            <w:shd w:val="clear" w:color="auto" w:fill="auto"/>
            <w:noWrap/>
            <w:vAlign w:val="center"/>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w:t>
            </w:r>
          </w:p>
        </w:tc>
      </w:tr>
      <w:tr w:rsidR="003955F5" w:rsidRPr="003955F5" w:rsidTr="003955F5">
        <w:trPr>
          <w:trHeight w:val="315"/>
        </w:trPr>
        <w:tc>
          <w:tcPr>
            <w:tcW w:w="5000" w:type="pct"/>
            <w:gridSpan w:val="16"/>
            <w:shd w:val="clear" w:color="auto" w:fill="auto"/>
            <w:vAlign w:val="center"/>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Раздел 1. Подготовительные работы</w:t>
            </w:r>
          </w:p>
        </w:tc>
      </w:tr>
      <w:tr w:rsidR="003955F5" w:rsidRPr="003955F5" w:rsidTr="003955F5">
        <w:trPr>
          <w:trHeight w:val="168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ГЭСНр68-02-004-18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Разборка тротуаров: из мелкоштучных искусственных материалов (брусчатка) на цементно-песчаном монтажном слое толщиной 50 мм (с сохранением материала)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0,01</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2,8542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1 184,95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2,4</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285,42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2,8542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415,16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1 184,95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126,43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0,2576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128,18</w:t>
            </w:r>
          </w:p>
        </w:tc>
      </w:tr>
      <w:tr w:rsidR="003955F5" w:rsidRPr="003955F5" w:rsidTr="003955F5">
        <w:trPr>
          <w:trHeight w:val="130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91.06.05-059</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0,0185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1 745,87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32,30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0,0185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10,47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91.08.06-003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Нарезчики швов, максимальная глубина резки 200 мм, мощность 9 кВт (12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0,0024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100,65</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128,83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0,31</w:t>
            </w:r>
          </w:p>
        </w:tc>
      </w:tr>
      <w:tr w:rsidR="003955F5" w:rsidRPr="003955F5" w:rsidTr="003955F5">
        <w:trPr>
          <w:trHeight w:val="69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91.13.01-024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Машины коммунально-уборочные, емкость бака 340 л, мощность 80 кВт (102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0,0001</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1 495,59</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1 989,13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0,20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0,05</w:t>
            </w:r>
          </w:p>
        </w:tc>
      </w:tr>
      <w:tr w:rsidR="003955F5" w:rsidRPr="003955F5" w:rsidTr="003955F5">
        <w:trPr>
          <w:trHeight w:val="12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91.18.01-007</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23,9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0,239</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374,23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89,44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23,9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0,239</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117,66</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91.21.10-004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Молотки чеканочные при работе от передвижных компрессорных установок</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37,4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0,374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7,81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33,46</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01.7.02.07-0021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Уголок картонный защитный</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68,3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0,683</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10,16</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12,35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01.7.03.01-0001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Вода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0,0075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0,000075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35,71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52,14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0,00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01.7.07.12-0024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Пленка полиэтиленовая, толщина 0,15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24,5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0,245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12,83</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1,19</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15,27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3,74</w:t>
            </w:r>
          </w:p>
        </w:tc>
      </w:tr>
      <w:tr w:rsidR="003955F5" w:rsidRPr="003955F5" w:rsidTr="003955F5">
        <w:trPr>
          <w:trHeight w:val="9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08.3.02.01-0041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Ленты стальные упаковочные, мягкие, нормальной точности по толщине и ширине 0,7х20-50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0,00018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89 073,20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0,91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81 056,61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14,59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11.2.04.06-0061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Поддон деревянный (евро), размеры 1200х800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0,0013</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432,32</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769,53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12.2.01.01-0021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Клипсы (зажимы)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100 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0,0051</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237,35</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1,47</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348,90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1,78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01.7.17.06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Диск отрезной алмазный</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0,003</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0,00003</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1 473,02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1 313,13</w:t>
            </w:r>
          </w:p>
        </w:tc>
      </w:tr>
      <w:tr w:rsidR="003955F5" w:rsidRPr="003955F5" w:rsidTr="003955F5">
        <w:trPr>
          <w:trHeight w:val="6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Пр/812-102.0-3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Благоустройство (ремонтно-строительные)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1 352,52</w:t>
            </w:r>
          </w:p>
        </w:tc>
      </w:tr>
      <w:tr w:rsidR="003955F5" w:rsidRPr="003955F5" w:rsidTr="003955F5">
        <w:trPr>
          <w:trHeight w:val="6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Пр/774-102.0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Благоустройство (ремонтно-строительные)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709,09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353 463,00</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3 534,63</w:t>
            </w:r>
          </w:p>
        </w:tc>
      </w:tr>
      <w:tr w:rsidR="003955F5" w:rsidRPr="003955F5" w:rsidTr="003955F5">
        <w:trPr>
          <w:trHeight w:val="157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ГЭСН27-09-012-01</w:t>
            </w:r>
            <w:r w:rsidRPr="003955F5">
              <w:rPr>
                <w:rFonts w:ascii="Arial" w:hAnsi="Arial" w:cs="Arial"/>
                <w:b/>
                <w:bCs/>
                <w:color w:val="000000"/>
                <w:kern w:val="0"/>
                <w:sz w:val="18"/>
                <w:szCs w:val="18"/>
                <w:lang w:eastAsia="ru-RU"/>
              </w:rPr>
              <w:br/>
              <w:t>применительно</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Демонтаж щитков дорожных знаков (с сохранением материала)// При установке дополнительных щитков добавлять к нормам таблиц с 27-09-008 по 27-09-011</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Объем=8 / 100</w:t>
            </w:r>
          </w:p>
        </w:tc>
      </w:tr>
      <w:tr w:rsidR="003955F5" w:rsidRPr="003955F5" w:rsidTr="003955F5">
        <w:trPr>
          <w:trHeight w:val="630"/>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Приказ от 14.07.2022 № 571/пр п.83 табл.2</w:t>
            </w: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Демонтаж (разборка) металлических, металлокомпозитных, композитных конструкций ОЗП=0,7; ЭМ=0,7 к расх.; ЗПМ=0,7; МАТ=0 к расх.; ТЗ=0,7; ТЗМ=0,7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3,864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1 689,38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1-100-30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3,0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0,7</w:t>
            </w: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3,864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437,21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1 689,38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0,00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08.1.02.11-0001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Поковки из квадратных заготовок, масса 1,5-4,5 кг</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w:t>
            </w: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55 898,18</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1,98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110 678,40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0,00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01.5.03.03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Знаки дорожные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100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1 689,38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1 689,38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2 500,28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2 263,77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80 667,88</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6 453,43</w:t>
            </w:r>
          </w:p>
        </w:tc>
      </w:tr>
      <w:tr w:rsidR="003955F5" w:rsidRPr="003955F5" w:rsidTr="003955F5">
        <w:trPr>
          <w:trHeight w:val="100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ГЭСН33-05-003-03</w:t>
            </w:r>
            <w:r w:rsidRPr="003955F5">
              <w:rPr>
                <w:rFonts w:ascii="Arial" w:hAnsi="Arial" w:cs="Arial"/>
                <w:b/>
                <w:bCs/>
                <w:color w:val="000000"/>
                <w:kern w:val="0"/>
                <w:sz w:val="18"/>
                <w:szCs w:val="18"/>
                <w:lang w:eastAsia="ru-RU"/>
              </w:rPr>
              <w:br w:type="page"/>
              <w:t>применительно</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Демонтаж опоры СОД-Г (с сохранением материала)// Демонтаж стальных опор контактной сети массой: до 1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опора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2,06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957,41</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1-100-35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3,5</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2,06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464,76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957,41</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3 596,98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1 618,73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Пр/812-027.0-3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Линии электропередачи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1 683,48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Пр/774-027.0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Линии электропередачи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60</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971,24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3 125,85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6 251,70</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ГЭСН27-12-010-04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Разборка дорог из сборных железобетонных плит площадью: свыше 3 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0,0336</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0,0336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Объем=(6*2*0,14*2)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1,285536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543,15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2,6</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38,26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1,285536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422,51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543,15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1 340,14</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0,993888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577,05</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91.01.02-004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Автогрейдеры среднего типа, мощность 99 кВт (135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0,010416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1 299,64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1 897,47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19,76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0,010416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6,89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15,14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0,508704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1 006,34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15,14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0,508704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336,42</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91.13.01-038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Машины поливомоечные, вместимость цистерны 6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0,01344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1 043,14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1 387,38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18,65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0,01344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6,62</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13,73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0,461328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295,39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13,73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0,461328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227,12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2 460,34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1 120,20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1 657,90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1 501,07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167 241,37</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5 619,31</w:t>
            </w:r>
          </w:p>
        </w:tc>
      </w:tr>
      <w:tr w:rsidR="003955F5" w:rsidRPr="003955F5" w:rsidTr="003955F5">
        <w:trPr>
          <w:trHeight w:val="100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03-1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393,42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3 304,73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(Погрузо-разгрузочные работы при дополнительной перевозке)</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Объем=4,2*2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3 304,73</w:t>
            </w:r>
          </w:p>
        </w:tc>
      </w:tr>
      <w:tr w:rsidR="003955F5" w:rsidRPr="003955F5" w:rsidTr="003955F5">
        <w:trPr>
          <w:trHeight w:val="288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6</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01-20-1-01-0005</w:t>
            </w:r>
          </w:p>
        </w:tc>
        <w:tc>
          <w:tcPr>
            <w:tcW w:w="792" w:type="pct"/>
            <w:gridSpan w:val="5"/>
            <w:shd w:val="clear" w:color="auto" w:fill="auto"/>
            <w:hideMark/>
          </w:tcPr>
          <w:p w:rsidR="003955F5" w:rsidRPr="003955F5" w:rsidRDefault="003955F5" w:rsidP="001C4446">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339,77</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2 854,07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(Дополнительная перевозка грузов автотранспортом (Автомобили бортовые))</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Объем=4,2*2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2 854,07</w:t>
            </w:r>
          </w:p>
        </w:tc>
      </w:tr>
      <w:tr w:rsidR="003955F5" w:rsidRPr="003955F5" w:rsidTr="003955F5">
        <w:trPr>
          <w:trHeight w:val="126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7</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03-2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Разгрузка с автотранспортного средства: изделия из сборного железобетона, бетона, керамзитобетона массой до 3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393,42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3 304,73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(Погрузо-разгрузочные работы при дополнительной перевозке)</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Объем=4,2*2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3 304,73</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ГЭСН27-03-008-04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Разборка покрытий и оснований: асфальтобетонных</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0,0048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0,0048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Объем=(12*0,5*0,08)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0,86304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367,81</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1-100-27</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2,7</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179,8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0,86304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426,18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367,81</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94,52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0,219024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109,09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91.01.02-004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Автогрейдеры среднего типа, мощность 99 кВт (135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1,55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0,00744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1 299,64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1 897,47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14,12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1,55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0,00744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w:t>
            </w:r>
          </w:p>
        </w:tc>
      </w:tr>
      <w:tr w:rsidR="003955F5" w:rsidRPr="003955F5" w:rsidTr="003955F5">
        <w:trPr>
          <w:trHeight w:val="12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91.18.01-007</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44,08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0,211584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374,23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79,18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44,08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0,211584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104,17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91.21.10-002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Молотки отбойные пневматические при работе от передвижных компрессоров</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88,16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0,423168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2,89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571,42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476,90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705,81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639,05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399 225,00</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1 916,28</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9</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ГЭСН27-03-010-01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Разборка бортовых камней: на бетонном основании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Объем=12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9,204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3 787,35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76,7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9,204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411,49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3 787,35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3 787,35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3 787,35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5 605,28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5 075,05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120 564,00</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14 467,68</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ГЭСН04-02-007-02</w:t>
            </w:r>
            <w:r w:rsidRPr="003955F5">
              <w:rPr>
                <w:rFonts w:ascii="Arial" w:hAnsi="Arial" w:cs="Arial"/>
                <w:b/>
                <w:bCs/>
                <w:color w:val="000000"/>
                <w:kern w:val="0"/>
                <w:sz w:val="18"/>
                <w:szCs w:val="18"/>
                <w:lang w:eastAsia="ru-RU"/>
              </w:rPr>
              <w:br/>
              <w:t>применительно</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Срезка заклодной детали до уровня тротуара// Резка обсадных труб наружным диаметром: до 219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рез</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92,95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1-100-35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3,5</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464,76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92,95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14,08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9,85</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12,81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9,85</w:t>
            </w:r>
          </w:p>
        </w:tc>
      </w:tr>
      <w:tr w:rsidR="003955F5" w:rsidRPr="003955F5" w:rsidTr="003955F5">
        <w:trPr>
          <w:trHeight w:val="60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91.17.04-042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Аппараты для газовой сварки и резки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4,35</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7,05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24,67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01.3.02.08-0001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Кислород газообразный технический</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114,64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123,81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22,29</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01.3.02.09-0022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Пропан-бутан смесь техническая</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кг</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0,036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0,036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41,38</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66,21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2,38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141,55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102,80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Пр/812-004.0-3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Скважины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107</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Скважины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46,26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297,81</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297,81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43"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295"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8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Итоги по разделу 1 Подготовительные работы :</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прямые затраты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23 183,57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рабочих</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8 623,00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3 553,42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1 485,49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9 521,66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Строительные работы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48 004,37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8 623,00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 и механизмов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3 553,42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1 485,49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9 521,66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накладные расходы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13 615,27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сметная прибыль</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11 205,53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ФОТ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10 108,49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накладные расходы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13 615,27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сметная прибыль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11 205,53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Итого по разделу 1 Подготовительные работы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48 004,37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Справочно</w:t>
            </w:r>
          </w:p>
        </w:tc>
        <w:tc>
          <w:tcPr>
            <w:tcW w:w="410"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рабочих</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20,330776</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машинистов</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2,490512</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5000" w:type="pct"/>
            <w:gridSpan w:val="16"/>
            <w:shd w:val="clear" w:color="auto" w:fill="auto"/>
            <w:vAlign w:val="center"/>
            <w:hideMark/>
          </w:tcPr>
          <w:p w:rsidR="003955F5" w:rsidRPr="003955F5" w:rsidRDefault="003955F5" w:rsidP="00A42D42">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Раздел 2. </w:t>
            </w:r>
            <w:r w:rsidR="00A42D42">
              <w:rPr>
                <w:rFonts w:ascii="Arial" w:hAnsi="Arial" w:cs="Arial"/>
                <w:b/>
                <w:bCs/>
                <w:color w:val="000000"/>
                <w:kern w:val="0"/>
                <w:sz w:val="18"/>
                <w:szCs w:val="18"/>
                <w:lang w:eastAsia="ru-RU"/>
              </w:rPr>
              <w:t>Устройство опор дорожных знаков</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11</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ГЭСН01-02-031-04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Бурение ям глубиной до 2 м бурильно-крановыми машинами: на автомобиле, группа грунтов 2</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Объем=2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0,262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104,92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0,262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400,47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104,92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592,26</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161,82</w:t>
            </w:r>
          </w:p>
        </w:tc>
      </w:tr>
      <w:tr w:rsidR="003955F5" w:rsidRPr="003955F5" w:rsidTr="003955F5">
        <w:trPr>
          <w:trHeight w:val="9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91.04.01-031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Машины бурильно-крановые на автомобильном ходу, диаметр бурения до 800 мм, глубина бурения до 5 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2 070,85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592,26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161,82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859,00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266,74</w:t>
            </w:r>
          </w:p>
        </w:tc>
      </w:tr>
      <w:tr w:rsidR="003955F5" w:rsidRPr="003955F5" w:rsidTr="003955F5">
        <w:trPr>
          <w:trHeight w:val="9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Пр/812-001.4-3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Земляные работы, выполняемые по другим видам работ (подготовительным, сопутствующим, укрепительным)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90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90</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240,07</w:t>
            </w:r>
          </w:p>
        </w:tc>
      </w:tr>
      <w:tr w:rsidR="003955F5" w:rsidRPr="003955F5" w:rsidTr="003955F5">
        <w:trPr>
          <w:trHeight w:val="9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Пр/774-001.4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Земляные работы, выполняемые по другим видам работ (подготовительным, сопутствующим, укрепительным)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109,36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60 421,50</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1 208,43</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12</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ГЭСН08-01-002-02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Устройство основания под фундаменты: щебеночного</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Объем=0,3*0,2*2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0,102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41,60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2,2</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0,102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407,81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41,60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13,01</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4,75</w:t>
            </w:r>
          </w:p>
        </w:tc>
      </w:tr>
      <w:tr w:rsidR="003955F5" w:rsidRPr="003955F5" w:rsidTr="003955F5">
        <w:trPr>
          <w:trHeight w:val="127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91.06.05-057</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1 454,94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12,22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4,75</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91.08.09-024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Трамбовки пневматические при работе от стационарного компрессора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16,38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0,79</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0,94</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01.7.03.01-0001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Вода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35,71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52,14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0,94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02.2.05.04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Щебень</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1,15</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0,138</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60,30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46,35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Пр/812-008.0-3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Конструкции из кирпича и блоков</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111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111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51,45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Пр/774-008.0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Конструкции из кирпича и блоков</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69</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31,98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1 197,75</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143,73</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13</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ФСБЦ-02.2.05.04-2026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Щебень из плотных горных пород для строительных работ М 800, фракция 5(3)-20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0,138</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0,138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2 220,14</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2,06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4 573,49</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631,14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631,14</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ГЭСН06-03-004-10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Установка стальных конструкций, остающихся в теле </w:t>
            </w:r>
            <w:r w:rsidRPr="003955F5">
              <w:rPr>
                <w:rFonts w:ascii="Arial" w:hAnsi="Arial" w:cs="Arial"/>
                <w:b/>
                <w:bCs/>
                <w:color w:val="000000"/>
                <w:kern w:val="0"/>
                <w:sz w:val="18"/>
                <w:szCs w:val="18"/>
                <w:lang w:eastAsia="ru-RU"/>
              </w:rPr>
              <w:lastRenderedPageBreak/>
              <w:t>бетона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0,162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0,162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Объем=81*2/1000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6,885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3 389,62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4,0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6,885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3 389,62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832,30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0,67392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379,69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1,75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0,2835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560,83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1,75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0,2835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187,48</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2,41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0,39042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249,99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2,41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0,39042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192,21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91.17.04-233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Аппараты сварочные для ручной дуговой сварки, сварочный ток до 350 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8,09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1,31058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24,46</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0,67</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16,39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21,48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183,55</w:t>
            </w:r>
          </w:p>
        </w:tc>
      </w:tr>
      <w:tr w:rsidR="003955F5" w:rsidRPr="003955F5" w:rsidTr="003955F5">
        <w:trPr>
          <w:trHeight w:val="99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01.7.11.07-0227</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кг</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155,63</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161,86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183,55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07.3.02.11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Конструкции стальные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0,162</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4 785,16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3 769,31</w:t>
            </w:r>
          </w:p>
        </w:tc>
      </w:tr>
      <w:tr w:rsidR="003955F5" w:rsidRPr="003955F5" w:rsidTr="003955F5">
        <w:trPr>
          <w:trHeight w:val="9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Пр/812-006.0-3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Бетонные и железобетонные монолитные конструкции и работы в строительстве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3 882,39</w:t>
            </w:r>
          </w:p>
        </w:tc>
      </w:tr>
      <w:tr w:rsidR="003955F5" w:rsidRPr="003955F5" w:rsidTr="003955F5">
        <w:trPr>
          <w:trHeight w:val="9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2 186,20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66 998,46</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10 853,75</w:t>
            </w:r>
          </w:p>
        </w:tc>
      </w:tr>
      <w:tr w:rsidR="003955F5" w:rsidRPr="003955F5" w:rsidTr="003955F5">
        <w:trPr>
          <w:trHeight w:val="283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15</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ФСБЦ-07.2.02.01-0092</w:t>
            </w:r>
            <w:r w:rsidRPr="003955F5">
              <w:rPr>
                <w:rFonts w:ascii="Arial" w:hAnsi="Arial" w:cs="Arial"/>
                <w:b/>
                <w:bCs/>
                <w:color w:val="000000"/>
                <w:kern w:val="0"/>
                <w:sz w:val="18"/>
                <w:szCs w:val="18"/>
                <w:lang w:eastAsia="ru-RU"/>
              </w:rPr>
              <w:br/>
              <w:t>применительно</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Закладные детали фундамента ФМ-0,219-2,5-420// Деталь закладная фундамента стальная фланцевая трубчатая покрытая битумом (грунтом), диаметр трубы 219 мм, размер фланца 400 мм, количество отверстий фланца 8 шт, диаметр отверстий крепежных элементов 24 мм, высота закладной 2500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11 539,08</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0,94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10 846,74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21 693,48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21 693,48</w:t>
            </w:r>
          </w:p>
        </w:tc>
      </w:tr>
      <w:tr w:rsidR="003955F5" w:rsidRPr="003955F5" w:rsidTr="003955F5">
        <w:trPr>
          <w:trHeight w:val="69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ГЭСН06-02-001-01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Устройство бетонных фундаментов общего назначения объемом: до 5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0,0102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0,0102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Объем=(0,3*1,7*2)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4,0188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1 742,27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1-100-29</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2,9</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394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4,0188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433,53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1 742,27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862,81</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0,365874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239,30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0,009792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19,37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0,009792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6,48</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91.05.06-007</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гусеничном ходу, грузоподъемность 25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33,26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0,339252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1 703,30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2 435,72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826,32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33,26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0,339252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224,35</w:t>
            </w:r>
          </w:p>
        </w:tc>
      </w:tr>
      <w:tr w:rsidR="003955F5" w:rsidRPr="003955F5" w:rsidTr="003955F5">
        <w:trPr>
          <w:trHeight w:val="124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91.06.05-011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0,00255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1 901,81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4,85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0,00255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1,44</w:t>
            </w:r>
          </w:p>
        </w:tc>
      </w:tr>
      <w:tr w:rsidR="003955F5" w:rsidRPr="003955F5" w:rsidTr="003955F5">
        <w:trPr>
          <w:trHeight w:val="60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91.07.04-001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Вибраторы глубинные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0,2142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10,37</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14,62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3,13</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0,01428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0,01428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7,03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234,96</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01.7.03.01-0001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Вода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1,75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0,01785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35,71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52,14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0,93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01.7.03.04-0001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Электроэнергия</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кВт-ч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2,64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0,026928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01.7.07.12-0024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Пленка полиэтиленовая, толщина 0,15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0,05712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12,83</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1,19</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15,27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0,87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01.7.15.06-0111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Гвозди строительные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0,037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0,0003774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70 296,20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85 058,40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32,10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03.1.02.03-0011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Известь строительная негашеная комовая, сорт 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0,00051</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5 275,05</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1,51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7 965,33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4,06</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08.3.03.06-0002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Проволока горячекатаная в мотках, диаметр 6,3-6,5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0,000408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60 258,20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68 694,35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28,03</w:t>
            </w:r>
          </w:p>
        </w:tc>
      </w:tr>
      <w:tr w:rsidR="003955F5" w:rsidRPr="003955F5" w:rsidTr="003955F5">
        <w:trPr>
          <w:trHeight w:val="9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11.1.02.04-0031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Лесоматериалы круглые хвойных пород неокоренные, длина 3-6,5 м, диаметр 14-24 см, сорт II-III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0,007038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6 442,06</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8 052,58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56,67</w:t>
            </w:r>
          </w:p>
        </w:tc>
      </w:tr>
      <w:tr w:rsidR="003955F5" w:rsidRPr="003955F5" w:rsidTr="003955F5">
        <w:trPr>
          <w:trHeight w:val="12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11.1.03.01-0063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Бруски обрезные хвойных пород (ель, сосна), естественной влажности, длина 2-6,5 м, ширина 20-90 мм, толщина 20-90 мм, сорт III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0,000816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16 496,03</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18 310,59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14,94</w:t>
            </w:r>
          </w:p>
        </w:tc>
      </w:tr>
      <w:tr w:rsidR="003955F5" w:rsidRPr="003955F5" w:rsidTr="003955F5">
        <w:trPr>
          <w:trHeight w:val="94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11.1.03.06-0071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0,00204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12 244,22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24,98</w:t>
            </w:r>
          </w:p>
        </w:tc>
      </w:tr>
      <w:tr w:rsidR="003955F5" w:rsidRPr="003955F5" w:rsidTr="003955F5">
        <w:trPr>
          <w:trHeight w:val="12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11.1.03.06-0079</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Доска обрезная хвойных пород, естественной влажности, длина 2-6,5 м, ширина 100-250 мм, толщина 44-50 мм, сорт III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0,007038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5 764,42</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10 260,67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72,21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04.1.02.05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Смеси бетонные тяжелого бетона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1,0404</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11.1.03.06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Щиты из досок</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49,5</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0,5049</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3 079,34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1 981,57</w:t>
            </w:r>
          </w:p>
        </w:tc>
      </w:tr>
      <w:tr w:rsidR="003955F5" w:rsidRPr="003955F5" w:rsidTr="003955F5">
        <w:trPr>
          <w:trHeight w:val="9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Пр/812-006.0-3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Бетонные и железобетонные монолитные конструкции и работы в строительстве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2 041,02</w:t>
            </w:r>
          </w:p>
        </w:tc>
      </w:tr>
      <w:tr w:rsidR="003955F5" w:rsidRPr="003955F5" w:rsidTr="003955F5">
        <w:trPr>
          <w:trHeight w:val="9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1 149,31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614 673,53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6 269,67</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17</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ФСБЦ-04.1.02.05-0008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Смеси бетонные тяжелого бетона (БСТ), класс В22,5 (М300)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1,0404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1,0404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4 961,08</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2,98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14 784,02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15 381,29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15 381,29</w:t>
            </w:r>
          </w:p>
        </w:tc>
      </w:tr>
      <w:tr w:rsidR="003955F5" w:rsidRPr="003955F5" w:rsidTr="003955F5">
        <w:trPr>
          <w:trHeight w:val="126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18</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ГЭСН33-01-016-01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Установка стальных опор промежуточных: свободностоящих, одностоечных массой до 2 т (б/у материал)</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0,3</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0,3</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3 897,35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1-100-41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4,1</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499,66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3 897,35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2 443,95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1,28094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819,88</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0,312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617,21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0,312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206,33</w:t>
            </w:r>
          </w:p>
        </w:tc>
      </w:tr>
      <w:tr w:rsidR="003955F5" w:rsidRPr="003955F5" w:rsidTr="003955F5">
        <w:trPr>
          <w:trHeight w:val="12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91.05.14-516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прицепные пневмоколесные с гусеничным трактором с лебедкой, мощность 132 кВт (180 л.с.), без учета трактора, грузоподъемность 25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3,07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0,921</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271,41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439,68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404,95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0,4298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0,12894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85,27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91.06.01-002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Домкраты гидравлические, грузоподъемность 6,3-25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0,924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0,54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1,82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0,98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0,91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91.13.03-111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Спецавтомобили-вездеходы, грузоподъемность до 8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0,555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1 070,99</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1 520,81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844,05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0,555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367,03</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91.15.02-029</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Тракторы на гусеничном ходу с лебедкой 132 кВт (180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0,285</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1 521,77</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2 023,95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576,83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0,95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0,285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161,25</w:t>
            </w:r>
          </w:p>
        </w:tc>
      </w:tr>
      <w:tr w:rsidR="003955F5" w:rsidRPr="003955F5" w:rsidTr="003955F5">
        <w:trPr>
          <w:trHeight w:val="6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П,Н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01.7.15.03-0042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Болты с гайками и шайбами строительные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кг</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07.2.07.11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Опоры стальные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0,3</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П,Н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22.2.02.23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Металлические плакаты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7 161,18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4 717,23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Пр/812-027.0-3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Линии электропередачи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4 905,92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Пр/774-027.0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Линии электропередачи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60</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2 830,34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49 658,13</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14 897,44</w:t>
            </w:r>
          </w:p>
        </w:tc>
      </w:tr>
      <w:tr w:rsidR="003955F5" w:rsidRPr="003955F5" w:rsidTr="003955F5">
        <w:trPr>
          <w:trHeight w:val="133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19</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ГЭСН27-09-012-01</w:t>
            </w:r>
            <w:r w:rsidRPr="003955F5">
              <w:rPr>
                <w:rFonts w:ascii="Arial" w:hAnsi="Arial" w:cs="Arial"/>
                <w:b/>
                <w:bCs/>
                <w:color w:val="000000"/>
                <w:kern w:val="0"/>
                <w:sz w:val="18"/>
                <w:szCs w:val="18"/>
                <w:lang w:eastAsia="ru-RU"/>
              </w:rPr>
              <w:br/>
              <w:t>применительно</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Крепление щитков знаков дорожных// При установке дополнительных щитков добавлять к нормам таблиц с 27-09-008 по 27-09-011 (б/у материал)</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Объем=8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5,52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2 413,40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1-100-30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3,0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5,52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437,21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2 413,40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425,01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08.1.02.11-0001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Поковки из квадратных заготовок, масса 1,5-4,5 кг</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0,00384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55 898,18</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1,98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110 678,40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425,01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01.5.03.03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Знаки дорожные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шт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100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8</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2 838,41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2 413,40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3 571,83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3 233,96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120 552,50</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9 644,20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43"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295"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8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Итоги по разделу 2 </w:t>
            </w:r>
            <w:r w:rsidR="00A42D42" w:rsidRPr="00A42D42">
              <w:rPr>
                <w:rFonts w:ascii="Arial" w:hAnsi="Arial" w:cs="Arial"/>
                <w:b/>
                <w:bCs/>
                <w:color w:val="000000"/>
                <w:kern w:val="0"/>
                <w:sz w:val="18"/>
                <w:szCs w:val="18"/>
                <w:lang w:eastAsia="ru-RU"/>
              </w:rPr>
              <w:t>Устройство опор дорожных знаков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прямые затраты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56 489,30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рабочих</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11 589,16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4 744,33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1 605,44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38 550,37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Строительные работы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80 723,13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11 589,16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 и механизмов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4 744,33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1 605,44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38 550,37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накладные расходы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14 692,68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сметная прибыль</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9 541,15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ФОТ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13 194,60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накладные расходы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14 692,68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сметная прибыль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9 541,15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Итого по разделу 2 </w:t>
            </w:r>
            <w:r w:rsidR="00A42D42" w:rsidRPr="00A42D42">
              <w:rPr>
                <w:rFonts w:ascii="Arial" w:hAnsi="Arial" w:cs="Arial"/>
                <w:b/>
                <w:bCs/>
                <w:color w:val="000000"/>
                <w:kern w:val="0"/>
                <w:sz w:val="18"/>
                <w:szCs w:val="18"/>
                <w:lang w:eastAsia="ru-RU"/>
              </w:rPr>
              <w:t>Устройство опор дорожных знаков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80 723,13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Справочно</w:t>
            </w:r>
          </w:p>
        </w:tc>
        <w:tc>
          <w:tcPr>
            <w:tcW w:w="410"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рабочих</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24,5878</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машинистов</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2,615134</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5000" w:type="pct"/>
            <w:gridSpan w:val="16"/>
            <w:shd w:val="clear" w:color="auto" w:fill="auto"/>
            <w:vAlign w:val="center"/>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Раздел 3. Понижение тротуара</w:t>
            </w:r>
          </w:p>
        </w:tc>
      </w:tr>
      <w:tr w:rsidR="003955F5" w:rsidRPr="003955F5" w:rsidTr="003955F5">
        <w:trPr>
          <w:trHeight w:val="69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20</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ГЭСН27-02-010-02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Установка бортовых камней бетонных: при других видах покрытий (дорожных)</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0,12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Объем=12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8,376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3 631,25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1-100-29</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2,9</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69,8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8,376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433,53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3 631,25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147,88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50,77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0,0732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144,81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0,0732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48,41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0,0048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3,07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2,36</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8 427,89</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01.7.15.06-0111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Гвозди строительные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0,00012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70 296,20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85 058,40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10,21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04.1.02.05-0006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Смеси бетонные тяжелого бетона (БСТ), класс В15 (М200)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0,708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4 742,74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2,38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11 287,72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7 991,71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04.3.01.09-0014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Раствор готовый кладочный, цементный, М100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0,0072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3 778,62</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2,2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8 312,96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59,85</w:t>
            </w:r>
          </w:p>
        </w:tc>
      </w:tr>
      <w:tr w:rsidR="003955F5" w:rsidRPr="003955F5" w:rsidTr="003955F5">
        <w:trPr>
          <w:trHeight w:val="99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11.1.03.06-0070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10 082,68</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17 947,17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366,12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П,Н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05.2.03.03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Камни бортовые бетонные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12 257,79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3 682,02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5 449,39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4 933,91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188 675,75</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22 641,09</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21</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ФСБЦ-05.2.03.03-0012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Камни бортовые бетонные марки БР, БВ, бетон В30 (М400)// Камни бортовые БР100.30.15</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0,54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0,54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5 746,75</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2,85</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16 378,24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8 844,25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Объем=1*0,3*0,15*12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8 844,25</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22</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ГЭСН27-02-010-02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Установка бортовых камней бетонных: при других видах покрытий (тротуарных)</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0,06</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Объем=6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4,188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1 815,62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1-100-29</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2,9</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69,8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4,188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433,53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1 815,62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73,94</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0,039</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25,38</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0,0366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72,40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0,61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0,0366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24,20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0,0024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1,54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0,0024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1,18</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3 634,47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01.7.15.06-0111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Гвозди строительные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0,00006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70 296,20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85 058,40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5,10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04.1.02.05-0006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Смеси бетонные тяжелого бетона (БСТ), класс В15 (М200)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0,86</w:t>
            </w: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0,30444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4 742,74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2,38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11 287,72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3 436,43</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04.3.01.09-0014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Раствор готовый кладочный, цементный, М100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0,33</w:t>
            </w: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0,001188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3 778,62</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2,2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8 312,96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9,88</w:t>
            </w:r>
          </w:p>
        </w:tc>
      </w:tr>
      <w:tr w:rsidR="003955F5" w:rsidRPr="003955F5" w:rsidTr="003955F5">
        <w:trPr>
          <w:trHeight w:val="94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11.1.03.06-0070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Доска обрезная хвойных пород, естественной влажности, длина 2-6,5 м, ширина 100-250 мм, толщина 25 мм, сорт II</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0,0102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10 082,68</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1,78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17 947,17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183,06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П,Н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05.2.03.03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Камни бортовые бетонные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5 549,41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1 841,00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2 724,68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2 466,94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179 017,17</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10 741,03</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23</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ФСБЦ-05.2.03.03-0012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Камни бортовые бетонные марки БР, БВ, бетон В30 (М400)// Камни бортовые БР100.20.8</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0,096</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0,096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5 746,75</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2,85</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16 378,24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1 572,31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Объем=1*0,2*0,08*6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1 572,31</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24</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ГЭСН27-04-001-04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Устройство подстилающих и выравнивающих слоев оснований: из щебня</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0,024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Объем=(6*2*2*0,1)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0,5184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213,32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1-100-23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2,3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21,6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0,5184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411,49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213,32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1 363,85</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0,4944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317,09</w:t>
            </w:r>
          </w:p>
        </w:tc>
      </w:tr>
      <w:tr w:rsidR="003955F5" w:rsidRPr="003955F5" w:rsidTr="003955F5">
        <w:trPr>
          <w:trHeight w:val="60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91.01.01-035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Бульдозеры, мощность 79 кВт (108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2,59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0,06216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887,54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1,74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1 544,32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95,99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2,59</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0,06216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41,11</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91.01.02-004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Автогрейдеры среднего типа, мощность 99 кВт (135 л.с.)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0,0552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1 299,64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1 897,47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104,74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0,0552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36,50</w:t>
            </w:r>
          </w:p>
        </w:tc>
      </w:tr>
      <w:tr w:rsidR="003955F5" w:rsidRPr="003955F5" w:rsidTr="003955F5">
        <w:trPr>
          <w:trHeight w:val="1230"/>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91.06.05-011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2,46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0,05904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1 901,81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112,28</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2,46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0,05904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33,40</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91.08.03-030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Катки самоходные пневмоколесные статические, масса 30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12,21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0,29304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2 391,60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1,45</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3 467,82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1 016,21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12,21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0,29304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193,79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91.13.01-038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Машины поливомоечные, вместимость цистерны 6 </w:t>
            </w:r>
            <w:r w:rsidRPr="003955F5">
              <w:rPr>
                <w:rFonts w:ascii="Arial" w:hAnsi="Arial" w:cs="Arial"/>
                <w:kern w:val="0"/>
                <w:sz w:val="18"/>
                <w:szCs w:val="18"/>
                <w:lang w:eastAsia="ru-RU"/>
              </w:rPr>
              <w:lastRenderedPageBreak/>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lastRenderedPageBreak/>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0,02496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1 043,14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1 387,38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34,63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0,02496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12,29</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8,76</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01.7.03.01-0001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Вода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0,168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35,71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52,14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8,76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П,Н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02.2.05.04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Щебень из плотных горных пород</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1 903,02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530,41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785,01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710,75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141 615,83</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3 398,78</w:t>
            </w:r>
          </w:p>
        </w:tc>
      </w:tr>
      <w:tr w:rsidR="003955F5" w:rsidRPr="003955F5" w:rsidTr="003955F5">
        <w:trPr>
          <w:trHeight w:val="94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25</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ФСБЦ-02.2.05.04-2058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Щебень из плотных горных пород для строительных работ М 800, фракция 10-20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3,048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3,048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2 220,14</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2,06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4 573,49</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13 940,00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Объем=2,4*1,27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13 940,00</w:t>
            </w:r>
          </w:p>
        </w:tc>
      </w:tr>
      <w:tr w:rsidR="003955F5" w:rsidRPr="003955F5" w:rsidTr="003955F5">
        <w:trPr>
          <w:trHeight w:val="126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26</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ГЭСН27-07-003-03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0,24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Объем=24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20,1888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9 160,47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1-100-33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3,3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84,12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20,1888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453,74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9 160,47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1 477,36</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1,2672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696,07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91.05.05-015</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Краны на автомобильном ходу, грузоподъемность 16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1,78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0,4272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1 978,25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845,11</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1,78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0,4272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282,52</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91.08.09-001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Виброплиты с двигателем внутреннего сгорания</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1,92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49,16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94,39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537,86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413,55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04.3.02.13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Смеси цементно-песчаные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5,415</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1,2996</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6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П,Н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05.2.04.04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Плиты бетонные тротуарные фигурные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11 333,90</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9 856,54</w:t>
            </w:r>
          </w:p>
        </w:tc>
      </w:tr>
      <w:tr w:rsidR="003955F5" w:rsidRPr="003955F5" w:rsidTr="003955F5">
        <w:trPr>
          <w:trHeight w:val="690"/>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Пр/812-021.1-3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Устройство покрытий дорожек, тротуаров, мостовых и площадок и прочее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114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11 236,46</w:t>
            </w:r>
          </w:p>
        </w:tc>
      </w:tr>
      <w:tr w:rsidR="003955F5" w:rsidRPr="003955F5" w:rsidTr="003955F5">
        <w:trPr>
          <w:trHeight w:val="660"/>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Устройство покрытий дорожек, тротуаров, мостовых и площадок и прочее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77</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7 589,54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125 666,25</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30 159,90</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27</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ФСБЦ-04.3.02.13-0214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Смеси сухие цементно-песчаные кладочные, класс В7,5 (М100)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1,2996</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1,2996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2 810,05</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1,88</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5 282,89</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6 865,64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6 865,64</w:t>
            </w:r>
          </w:p>
        </w:tc>
      </w:tr>
      <w:tr w:rsidR="003955F5" w:rsidRPr="003955F5" w:rsidTr="003955F5">
        <w:trPr>
          <w:trHeight w:val="157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28</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ФСБЦ-05.2.02.19-0051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Плитка вибропрессованная тротуарная, форма прямоугольник, на белом цементе, цветная, размеры 200х100х60 мм// Брусчатка "Кирпичик" 200х100х60 красная</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25,44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25,44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764,38</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1,66</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1 268,87</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32 280,05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Объем=24*1,06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32 280,05</w:t>
            </w:r>
          </w:p>
        </w:tc>
      </w:tr>
      <w:tr w:rsidR="003955F5" w:rsidRPr="003955F5" w:rsidTr="003955F5">
        <w:trPr>
          <w:trHeight w:val="70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29</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ГЭСН27-03-004-02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Устройство выравнивающего слоя из асфальтобетонной смеси: вручную</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100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0,012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Объем=(12*0,5*0,08*2,5) / 100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0,74688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367,70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4,0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62,24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0,74688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367,70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627,73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0,26952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167,74</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91.08.03-016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Катки самоходные гладкие вибрационные, масса 8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0,10236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2 000,46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204,77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8,53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0,10236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57,92</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91.08.03-018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Катки самоходные гладкие вибрационные, масса 13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13,57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0,16284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1 753,85</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2 560,62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416,97</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4-100-060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6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13,57</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0,16284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661,32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107,69</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91.13.01-038</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Машины поливомоечные, вместимость цистерны 6 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0,00432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1 043,14</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1,33</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1 387,38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5,99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0,36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0,00432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2,13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34,78</w:t>
            </w:r>
          </w:p>
        </w:tc>
      </w:tr>
      <w:tr w:rsidR="003955F5" w:rsidRPr="003955F5" w:rsidTr="003955F5">
        <w:trPr>
          <w:trHeight w:val="9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01.2.01.01-0001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Битум нефтяной дорожный МГ 40/70, МГ 70/130, МГ 130/200, СГ 40/70, СГ 70/130, СГ 130/200</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0,074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0,000888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26 169,13</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1,31</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34 281,56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30,44</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01.3.01.03-0002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Керосин для технических целей</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0,00006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62 186,75</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1,09</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67 783,56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4,07</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01.7.03.01-0001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Вода</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м3</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0,43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0,00516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35,71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52,14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0,27</w:t>
            </w:r>
          </w:p>
        </w:tc>
      </w:tr>
      <w:tr w:rsidR="003955F5" w:rsidRPr="003955F5" w:rsidTr="003955F5">
        <w:trPr>
          <w:trHeight w:val="6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04.2.01.01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Смеси асфальтобетонные горячие плотные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1,212</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1 197,95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535,44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792,45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717,49</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225 657,50</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2 707,89</w:t>
            </w:r>
          </w:p>
        </w:tc>
      </w:tr>
      <w:tr w:rsidR="003955F5" w:rsidRPr="003955F5" w:rsidTr="003955F5">
        <w:trPr>
          <w:trHeight w:val="63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30</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ФСБЦ-04.2.01.01-1302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Смеси асфальтобетонные А 16 ВН на PG</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1,212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6 901,14</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1,99</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13 733,27</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16 644,72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(Автомобильные дороги)</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16 644,72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43"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295"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8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Итоги по разделу 3 Понижение тротуара :</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прямые затраты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112 389,04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рабочих</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15 188,36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3 690,76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1 257,05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92 252,87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Строительные работы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149 795,66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15 188,36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 и механизмов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3 690,76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1 257,05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92 252,87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накладные расходы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20 987,99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сметная прибыль</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16 418,63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ФОТ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16 445,41</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накладные расходы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20 987,99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сметная прибыль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16 418,63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Итого по разделу 3 Понижение тротуара</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149 795,66</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Справочно</w:t>
            </w:r>
          </w:p>
        </w:tc>
        <w:tc>
          <w:tcPr>
            <w:tcW w:w="410"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рабочих</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34,01808</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машинистов</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2,14812</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5000" w:type="pct"/>
            <w:gridSpan w:val="16"/>
            <w:shd w:val="clear" w:color="auto" w:fill="auto"/>
            <w:vAlign w:val="center"/>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Раздел 4. Разметка дороги</w:t>
            </w:r>
          </w:p>
        </w:tc>
      </w:tr>
      <w:tr w:rsidR="003955F5" w:rsidRPr="003955F5" w:rsidTr="003955F5">
        <w:trPr>
          <w:trHeight w:val="190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31</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ГЭСН27-09-016-07</w:t>
            </w:r>
            <w:r w:rsidRPr="003955F5">
              <w:rPr>
                <w:rFonts w:ascii="Arial" w:hAnsi="Arial" w:cs="Arial"/>
                <w:b/>
                <w:bCs/>
                <w:color w:val="000000"/>
                <w:kern w:val="0"/>
                <w:sz w:val="18"/>
                <w:szCs w:val="18"/>
                <w:lang w:eastAsia="ru-RU"/>
              </w:rPr>
              <w:br/>
              <w:t>применительно</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w:t>
            </w:r>
            <w:r w:rsidRPr="003955F5">
              <w:rPr>
                <w:rFonts w:ascii="Arial" w:hAnsi="Arial" w:cs="Arial"/>
                <w:b/>
                <w:bCs/>
                <w:color w:val="000000"/>
                <w:kern w:val="0"/>
                <w:sz w:val="18"/>
                <w:szCs w:val="18"/>
                <w:lang w:eastAsia="ru-RU"/>
              </w:rPr>
              <w:lastRenderedPageBreak/>
              <w:t>разметки "Пешеходный переход"</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10 м2</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3,2</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Объем=32 / 10</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ОТ(ЗТ)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16,256</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7 286,43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1-100-32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Средний разряд работы 3,2</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5,08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16,256</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448,23</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7 286,43</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ЭМ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562,19</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ОТм(ЗТм)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3,968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2 235,69</w:t>
            </w:r>
          </w:p>
        </w:tc>
      </w:tr>
      <w:tr w:rsidR="003955F5" w:rsidRPr="003955F5" w:rsidTr="003955F5">
        <w:trPr>
          <w:trHeight w:val="9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91.13.01-036</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Машины разметочные самоходные для нанесения краски, ширина наносимой линии 50-300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3,84</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81,21</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1,54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125,06</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480,23</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4-100-050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5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3,84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565,80</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2 172,67</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91.14.02-001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Автомобили бортовые, грузоподъемность до 5 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маш.час</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0,128</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640,31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81,96</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4-100-040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xml:space="preserve">ОТм(Зтм) Средний разряд машинистов 4 </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чел.-ч</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0,128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492,32</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63,02</w:t>
            </w:r>
          </w:p>
        </w:tc>
      </w:tr>
      <w:tr w:rsidR="003955F5" w:rsidRPr="003955F5" w:rsidTr="003955F5">
        <w:trPr>
          <w:trHeight w:val="315"/>
        </w:trPr>
        <w:tc>
          <w:tcPr>
            <w:tcW w:w="164" w:type="pct"/>
            <w:shd w:val="clear" w:color="auto" w:fill="auto"/>
            <w:vAlign w:val="center"/>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4</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28,14</w:t>
            </w:r>
          </w:p>
        </w:tc>
      </w:tr>
      <w:tr w:rsidR="003955F5" w:rsidRPr="003955F5" w:rsidTr="003955F5">
        <w:trPr>
          <w:trHeight w:val="615"/>
        </w:trPr>
        <w:tc>
          <w:tcPr>
            <w:tcW w:w="164" w:type="pct"/>
            <w:shd w:val="clear" w:color="auto" w:fill="auto"/>
            <w:vAlign w:val="center"/>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08.3.05.05-0053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Сталь листовая оцинкованная, толщина 0,7 мм</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0,0001</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0,00032</w:t>
            </w:r>
          </w:p>
        </w:tc>
        <w:tc>
          <w:tcPr>
            <w:tcW w:w="34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86 227,50</w:t>
            </w:r>
          </w:p>
        </w:tc>
        <w:tc>
          <w:tcPr>
            <w:tcW w:w="246"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r w:rsidRPr="003955F5">
              <w:rPr>
                <w:rFonts w:ascii="Arial" w:hAnsi="Arial" w:cs="Arial"/>
                <w:color w:val="000000"/>
                <w:kern w:val="0"/>
                <w:sz w:val="18"/>
                <w:szCs w:val="18"/>
                <w:lang w:eastAsia="ru-RU"/>
              </w:rPr>
              <w:t>1,02</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87 952,05</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28,14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Н</w:t>
            </w:r>
          </w:p>
        </w:tc>
        <w:tc>
          <w:tcPr>
            <w:tcW w:w="56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01.5.01.01</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i/>
                <w:iCs/>
                <w:kern w:val="0"/>
                <w:sz w:val="18"/>
                <w:szCs w:val="18"/>
                <w:lang w:eastAsia="ru-RU"/>
              </w:rPr>
            </w:pPr>
            <w:r w:rsidRPr="003955F5">
              <w:rPr>
                <w:rFonts w:ascii="Arial" w:hAnsi="Arial" w:cs="Arial"/>
                <w:i/>
                <w:iCs/>
                <w:kern w:val="0"/>
                <w:sz w:val="18"/>
                <w:szCs w:val="18"/>
                <w:lang w:eastAsia="ru-RU"/>
              </w:rPr>
              <w:t>Краски разметочные дорожные</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0,007</w:t>
            </w: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r w:rsidRPr="003955F5">
              <w:rPr>
                <w:rFonts w:ascii="Arial" w:hAnsi="Arial" w:cs="Arial"/>
                <w:i/>
                <w:iCs/>
                <w:kern w:val="0"/>
                <w:sz w:val="18"/>
                <w:szCs w:val="18"/>
                <w:lang w:eastAsia="ru-RU"/>
              </w:rPr>
              <w:t>0,0224</w:t>
            </w: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i/>
                <w:iCs/>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i/>
                <w:iCs/>
                <w:kern w:val="0"/>
                <w:sz w:val="18"/>
                <w:szCs w:val="18"/>
                <w:lang w:eastAsia="ru-RU"/>
              </w:rPr>
            </w:pPr>
            <w:r w:rsidRPr="003955F5">
              <w:rPr>
                <w:rFonts w:ascii="Arial" w:hAnsi="Arial" w:cs="Arial"/>
                <w:i/>
                <w:iCs/>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Итого прямые затраты</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10 112,45</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ФОТ</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9 522,12</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Пр/812-021.0-3</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НР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148</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14 092,74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Пр/774-021.0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kern w:val="0"/>
                <w:sz w:val="18"/>
                <w:szCs w:val="18"/>
                <w:lang w:eastAsia="ru-RU"/>
              </w:rPr>
            </w:pPr>
            <w:r w:rsidRPr="003955F5">
              <w:rPr>
                <w:rFonts w:ascii="Arial" w:hAnsi="Arial" w:cs="Arial"/>
                <w:kern w:val="0"/>
                <w:sz w:val="18"/>
                <w:szCs w:val="18"/>
                <w:lang w:eastAsia="ru-RU"/>
              </w:rPr>
              <w:t>СП Автомобильные дороги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w:t>
            </w:r>
          </w:p>
        </w:tc>
        <w:tc>
          <w:tcPr>
            <w:tcW w:w="349"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r w:rsidRPr="003955F5">
              <w:rPr>
                <w:rFonts w:ascii="Arial" w:hAnsi="Arial" w:cs="Arial"/>
                <w:kern w:val="0"/>
                <w:sz w:val="18"/>
                <w:szCs w:val="18"/>
                <w:lang w:eastAsia="ru-RU"/>
              </w:rPr>
              <w:t>134</w:t>
            </w: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kern w:val="0"/>
                <w:sz w:val="18"/>
                <w:szCs w:val="18"/>
                <w:lang w:eastAsia="ru-RU"/>
              </w:rPr>
            </w:pPr>
            <w:r w:rsidRPr="003955F5">
              <w:rPr>
                <w:rFonts w:ascii="Arial" w:hAnsi="Arial" w:cs="Arial"/>
                <w:kern w:val="0"/>
                <w:sz w:val="18"/>
                <w:szCs w:val="18"/>
                <w:lang w:eastAsia="ru-RU"/>
              </w:rPr>
              <w:t>12 759,64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11 551,51</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36 964,83</w:t>
            </w:r>
          </w:p>
        </w:tc>
      </w:tr>
      <w:tr w:rsidR="003955F5" w:rsidRPr="003955F5" w:rsidTr="003955F5">
        <w:trPr>
          <w:trHeight w:val="1890"/>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lastRenderedPageBreak/>
              <w:t>32</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ФСБЦ-01.5.01.01-1000</w:t>
            </w: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кг</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22,4</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22,4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118,29</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1,14</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134,85</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3 020,64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4267" w:type="pct"/>
            <w:gridSpan w:val="1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(Материалы для строительных работ)</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792" w:type="pct"/>
            <w:gridSpan w:val="5"/>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позиции</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67"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3 020,64</w:t>
            </w:r>
          </w:p>
        </w:tc>
      </w:tr>
      <w:tr w:rsidR="003955F5" w:rsidRPr="003955F5" w:rsidTr="003955F5">
        <w:trPr>
          <w:trHeight w:val="315"/>
        </w:trPr>
        <w:tc>
          <w:tcPr>
            <w:tcW w:w="164"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569"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43"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295"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p>
        </w:tc>
        <w:tc>
          <w:tcPr>
            <w:tcW w:w="132"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8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88"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246" w:type="pct"/>
            <w:shd w:val="clear" w:color="auto" w:fill="auto"/>
            <w:hideMark/>
          </w:tcPr>
          <w:p w:rsidR="003955F5" w:rsidRPr="003955F5" w:rsidRDefault="003955F5" w:rsidP="003955F5">
            <w:pPr>
              <w:suppressAutoHyphens w:val="0"/>
              <w:spacing w:after="0"/>
              <w:jc w:val="center"/>
              <w:rPr>
                <w:rFonts w:ascii="Arial" w:hAnsi="Arial" w:cs="Arial"/>
                <w:b/>
                <w:bCs/>
                <w:color w:val="000000"/>
                <w:kern w:val="0"/>
                <w:sz w:val="18"/>
                <w:szCs w:val="18"/>
                <w:lang w:eastAsia="ru-RU"/>
              </w:rPr>
            </w:pPr>
          </w:p>
        </w:tc>
        <w:tc>
          <w:tcPr>
            <w:tcW w:w="34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467" w:type="pct"/>
            <w:shd w:val="clear" w:color="auto" w:fill="auto"/>
            <w:hideMark/>
          </w:tcPr>
          <w:p w:rsidR="003955F5" w:rsidRPr="003955F5" w:rsidRDefault="003955F5" w:rsidP="003955F5">
            <w:pPr>
              <w:suppressAutoHyphens w:val="0"/>
              <w:spacing w:after="0"/>
              <w:jc w:val="center"/>
              <w:rPr>
                <w:rFonts w:ascii="Arial" w:hAnsi="Arial" w:cs="Arial"/>
                <w:color w:val="000000"/>
                <w:kern w:val="0"/>
                <w:sz w:val="18"/>
                <w:szCs w:val="18"/>
                <w:lang w:eastAsia="ru-RU"/>
              </w:rPr>
            </w:pPr>
          </w:p>
        </w:tc>
        <w:tc>
          <w:tcPr>
            <w:tcW w:w="410"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Итоги по разделу 4 Разметка дороги :</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прямые затраты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13 133,09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рабочих</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7 286,43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562,19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2 235,69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3 048,78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Строительные работы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39 985,47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7 286,43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 и механизмов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562,19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2 235,69</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3 048,78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накладные расходы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14 092,74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сметная прибыль</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12 759,64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ФОТ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9 522,12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накладные расходы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14 092,74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Итого сметная прибыль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12 759,64</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Итого по разделу 4 Разметка дороги</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39 985,47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xml:space="preserve">  Справочно</w:t>
            </w:r>
          </w:p>
        </w:tc>
        <w:tc>
          <w:tcPr>
            <w:tcW w:w="410"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рабочих</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16,256</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1957" w:type="pct"/>
            <w:gridSpan w:val="8"/>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затраты труда машинистов</w:t>
            </w:r>
          </w:p>
        </w:tc>
        <w:tc>
          <w:tcPr>
            <w:tcW w:w="488"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3,968</w:t>
            </w:r>
          </w:p>
        </w:tc>
        <w:tc>
          <w:tcPr>
            <w:tcW w:w="1412" w:type="pct"/>
            <w:gridSpan w:val="4"/>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lastRenderedPageBreak/>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Итоги по смете: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Всего прямые затраты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205 195,00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рабочих</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42 686,95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12 550,70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6 583,67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143 373,68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Строительные работы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318 508,63</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 том числе: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42 686,95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эксплуатация машин и механизмов</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12 550,70</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оплата труда машинистов (Отм)</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6 583,67</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материалы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143 373,68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накладные расходы</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63 388,68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сметная прибыль</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49 924,95</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Всего ФОТ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49 270,62</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Всего накладные расходы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63 388,68</w:t>
            </w: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Всего сметная прибыль (справочно)</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r w:rsidRPr="003955F5">
              <w:rPr>
                <w:rFonts w:ascii="Arial" w:hAnsi="Arial" w:cs="Arial"/>
                <w:color w:val="000000"/>
                <w:kern w:val="0"/>
                <w:sz w:val="18"/>
                <w:szCs w:val="18"/>
                <w:lang w:eastAsia="ru-RU"/>
              </w:rPr>
              <w:t>49 924,95</w:t>
            </w:r>
          </w:p>
        </w:tc>
      </w:tr>
      <w:tr w:rsidR="003955F5" w:rsidRPr="003955F5" w:rsidTr="003955F5">
        <w:trPr>
          <w:trHeight w:val="411"/>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xml:space="preserve">     НДС 20%</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color w:val="000000"/>
                <w:kern w:val="0"/>
                <w:sz w:val="18"/>
                <w:szCs w:val="18"/>
                <w:lang w:eastAsia="ru-RU"/>
              </w:rPr>
            </w:pPr>
          </w:p>
        </w:tc>
      </w:tr>
      <w:tr w:rsidR="003955F5" w:rsidRPr="003955F5" w:rsidTr="003955F5">
        <w:trPr>
          <w:trHeight w:val="315"/>
        </w:trPr>
        <w:tc>
          <w:tcPr>
            <w:tcW w:w="164" w:type="pct"/>
            <w:shd w:val="clear" w:color="auto" w:fill="auto"/>
            <w:noWrap/>
            <w:vAlign w:val="bottom"/>
            <w:hideMark/>
          </w:tcPr>
          <w:p w:rsidR="003955F5" w:rsidRPr="003955F5" w:rsidRDefault="003955F5" w:rsidP="003955F5">
            <w:pPr>
              <w:suppressAutoHyphens w:val="0"/>
              <w:spacing w:after="0"/>
              <w:jc w:val="left"/>
              <w:rPr>
                <w:rFonts w:ascii="Arial" w:hAnsi="Arial" w:cs="Arial"/>
                <w:color w:val="000000"/>
                <w:kern w:val="0"/>
                <w:sz w:val="18"/>
                <w:szCs w:val="18"/>
                <w:lang w:eastAsia="ru-RU"/>
              </w:rPr>
            </w:pPr>
            <w:r w:rsidRPr="003955F5">
              <w:rPr>
                <w:rFonts w:ascii="Arial" w:hAnsi="Arial" w:cs="Arial"/>
                <w:color w:val="000000"/>
                <w:kern w:val="0"/>
                <w:sz w:val="18"/>
                <w:szCs w:val="18"/>
                <w:lang w:eastAsia="ru-RU"/>
              </w:rPr>
              <w:t> </w:t>
            </w:r>
          </w:p>
        </w:tc>
        <w:tc>
          <w:tcPr>
            <w:tcW w:w="569" w:type="pct"/>
            <w:shd w:val="clear" w:color="auto" w:fill="auto"/>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c>
          <w:tcPr>
            <w:tcW w:w="3857" w:type="pct"/>
            <w:gridSpan w:val="13"/>
            <w:shd w:val="clear" w:color="auto" w:fill="auto"/>
            <w:hideMark/>
          </w:tcPr>
          <w:p w:rsidR="003955F5" w:rsidRPr="003955F5" w:rsidRDefault="003955F5" w:rsidP="003955F5">
            <w:pPr>
              <w:suppressAutoHyphens w:val="0"/>
              <w:spacing w:after="0"/>
              <w:jc w:val="left"/>
              <w:rPr>
                <w:rFonts w:ascii="Arial" w:hAnsi="Arial" w:cs="Arial"/>
                <w:b/>
                <w:bCs/>
                <w:color w:val="000000"/>
                <w:kern w:val="0"/>
                <w:sz w:val="18"/>
                <w:szCs w:val="18"/>
                <w:lang w:eastAsia="ru-RU"/>
              </w:rPr>
            </w:pPr>
            <w:r w:rsidRPr="003955F5">
              <w:rPr>
                <w:rFonts w:ascii="Arial" w:hAnsi="Arial" w:cs="Arial"/>
                <w:b/>
                <w:bCs/>
                <w:color w:val="000000"/>
                <w:kern w:val="0"/>
                <w:sz w:val="18"/>
                <w:szCs w:val="18"/>
                <w:lang w:eastAsia="ru-RU"/>
              </w:rPr>
              <w:t>ВСЕГО по смете</w:t>
            </w:r>
          </w:p>
        </w:tc>
        <w:tc>
          <w:tcPr>
            <w:tcW w:w="410" w:type="pct"/>
            <w:shd w:val="clear" w:color="auto" w:fill="auto"/>
            <w:noWrap/>
            <w:hideMark/>
          </w:tcPr>
          <w:p w:rsidR="003955F5" w:rsidRPr="003955F5" w:rsidRDefault="003955F5" w:rsidP="003955F5">
            <w:pPr>
              <w:suppressAutoHyphens w:val="0"/>
              <w:spacing w:after="0"/>
              <w:jc w:val="right"/>
              <w:rPr>
                <w:rFonts w:ascii="Arial" w:hAnsi="Arial" w:cs="Arial"/>
                <w:b/>
                <w:bCs/>
                <w:color w:val="000000"/>
                <w:kern w:val="0"/>
                <w:sz w:val="18"/>
                <w:szCs w:val="18"/>
                <w:lang w:eastAsia="ru-RU"/>
              </w:rPr>
            </w:pPr>
          </w:p>
        </w:tc>
      </w:tr>
    </w:tbl>
    <w:p w:rsidR="009E4C97" w:rsidRPr="003955F5" w:rsidRDefault="009E4C97" w:rsidP="003955F5">
      <w:pPr>
        <w:rPr>
          <w:rFonts w:ascii="Arial" w:hAnsi="Arial" w:cs="Arial"/>
          <w:sz w:val="18"/>
          <w:szCs w:val="18"/>
        </w:rPr>
      </w:pPr>
    </w:p>
    <w:sectPr w:rsidR="009E4C97" w:rsidRPr="003955F5"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C1848"/>
    <w:rsid w:val="00055325"/>
    <w:rsid w:val="00096F61"/>
    <w:rsid w:val="00142A5C"/>
    <w:rsid w:val="00156DE2"/>
    <w:rsid w:val="001615FB"/>
    <w:rsid w:val="00177DB1"/>
    <w:rsid w:val="001C137D"/>
    <w:rsid w:val="001C4446"/>
    <w:rsid w:val="001C57BB"/>
    <w:rsid w:val="001D2873"/>
    <w:rsid w:val="001F6594"/>
    <w:rsid w:val="00201353"/>
    <w:rsid w:val="0021273F"/>
    <w:rsid w:val="0022420B"/>
    <w:rsid w:val="00236D17"/>
    <w:rsid w:val="0035530D"/>
    <w:rsid w:val="0036449D"/>
    <w:rsid w:val="003955F5"/>
    <w:rsid w:val="003D05A6"/>
    <w:rsid w:val="003D112A"/>
    <w:rsid w:val="003E3EA9"/>
    <w:rsid w:val="003F7324"/>
    <w:rsid w:val="004024C6"/>
    <w:rsid w:val="00481772"/>
    <w:rsid w:val="005100F5"/>
    <w:rsid w:val="00546BE0"/>
    <w:rsid w:val="005974D4"/>
    <w:rsid w:val="005E317F"/>
    <w:rsid w:val="00600E10"/>
    <w:rsid w:val="00625698"/>
    <w:rsid w:val="00657C46"/>
    <w:rsid w:val="00670978"/>
    <w:rsid w:val="006B5B26"/>
    <w:rsid w:val="006D5A74"/>
    <w:rsid w:val="00741B25"/>
    <w:rsid w:val="00750452"/>
    <w:rsid w:val="007C08EE"/>
    <w:rsid w:val="007F6622"/>
    <w:rsid w:val="00830F1C"/>
    <w:rsid w:val="00895006"/>
    <w:rsid w:val="008A64D1"/>
    <w:rsid w:val="008D54DA"/>
    <w:rsid w:val="008D5D90"/>
    <w:rsid w:val="00904E2C"/>
    <w:rsid w:val="00946C6D"/>
    <w:rsid w:val="00963F3D"/>
    <w:rsid w:val="009B00F0"/>
    <w:rsid w:val="009E4C97"/>
    <w:rsid w:val="00A41A22"/>
    <w:rsid w:val="00A42D42"/>
    <w:rsid w:val="00A45AD5"/>
    <w:rsid w:val="00AA7A92"/>
    <w:rsid w:val="00AA7F5D"/>
    <w:rsid w:val="00AC1848"/>
    <w:rsid w:val="00AC3D83"/>
    <w:rsid w:val="00AF7379"/>
    <w:rsid w:val="00B0742B"/>
    <w:rsid w:val="00B36C17"/>
    <w:rsid w:val="00B72BA1"/>
    <w:rsid w:val="00BB3377"/>
    <w:rsid w:val="00BC413E"/>
    <w:rsid w:val="00BF609E"/>
    <w:rsid w:val="00C063E5"/>
    <w:rsid w:val="00C44E47"/>
    <w:rsid w:val="00D06172"/>
    <w:rsid w:val="00D14B7F"/>
    <w:rsid w:val="00DD05A9"/>
    <w:rsid w:val="00DE00D6"/>
    <w:rsid w:val="00DE37CC"/>
    <w:rsid w:val="00DF3A03"/>
    <w:rsid w:val="00E058C8"/>
    <w:rsid w:val="00E12E96"/>
    <w:rsid w:val="00E136F9"/>
    <w:rsid w:val="00E5644B"/>
    <w:rsid w:val="00E56ACD"/>
    <w:rsid w:val="00E715DA"/>
    <w:rsid w:val="00EC3D1D"/>
    <w:rsid w:val="00F4316C"/>
    <w:rsid w:val="00FA0EE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AF73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AF7379"/>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AF7379"/>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AF7379"/>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F7379"/>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92">
    <w:name w:val="xl192"/>
    <w:basedOn w:val="a"/>
    <w:rsid w:val="00AF7379"/>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3">
    <w:name w:val="xl193"/>
    <w:basedOn w:val="a"/>
    <w:rsid w:val="00AF7379"/>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4">
    <w:name w:val="xl194"/>
    <w:basedOn w:val="a"/>
    <w:rsid w:val="003955F5"/>
    <w:pPr>
      <w:pBdr>
        <w:top w:val="single" w:sz="4" w:space="0" w:color="auto"/>
      </w:pBdr>
      <w:suppressAutoHyphens w:val="0"/>
      <w:spacing w:before="100" w:beforeAutospacing="1" w:after="100" w:afterAutospacing="1"/>
      <w:jc w:val="center"/>
    </w:pPr>
    <w:rPr>
      <w:rFonts w:ascii="Arial" w:hAnsi="Arial" w:cs="Arial"/>
      <w:i/>
      <w:iCs/>
      <w:kern w:val="0"/>
      <w:lang w:eastAsia="ru-RU"/>
    </w:rPr>
  </w:style>
  <w:style w:type="paragraph" w:customStyle="1" w:styleId="xl195">
    <w:name w:val="xl195"/>
    <w:basedOn w:val="a"/>
    <w:rsid w:val="003955F5"/>
    <w:pPr>
      <w:pBdr>
        <w:bottom w:val="single" w:sz="4" w:space="0" w:color="auto"/>
      </w:pBdr>
      <w:suppressAutoHyphens w:val="0"/>
      <w:spacing w:before="100" w:beforeAutospacing="1" w:after="100" w:afterAutospacing="1"/>
      <w:jc w:val="left"/>
    </w:pPr>
    <w:rPr>
      <w:rFonts w:ascii="Arial" w:hAnsi="Arial" w:cs="Arial"/>
      <w:kern w:val="0"/>
      <w:lang w:eastAsia="ru-RU"/>
    </w:rPr>
  </w:style>
  <w:style w:type="paragraph" w:customStyle="1" w:styleId="xl196">
    <w:name w:val="xl196"/>
    <w:basedOn w:val="a"/>
    <w:rsid w:val="003955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lang w:eastAsia="ru-RU"/>
    </w:rPr>
  </w:style>
  <w:style w:type="paragraph" w:customStyle="1" w:styleId="xl197">
    <w:name w:val="xl197"/>
    <w:basedOn w:val="a"/>
    <w:rsid w:val="003955F5"/>
    <w:pPr>
      <w:pBdr>
        <w:left w:val="single" w:sz="4" w:space="0" w:color="auto"/>
      </w:pBdr>
      <w:suppressAutoHyphens w:val="0"/>
      <w:spacing w:before="100" w:beforeAutospacing="1" w:after="100" w:afterAutospacing="1"/>
      <w:jc w:val="center"/>
      <w:textAlignment w:val="center"/>
    </w:pPr>
    <w:rPr>
      <w:rFonts w:ascii="Arial" w:hAnsi="Arial" w:cs="Arial"/>
      <w:kern w:val="0"/>
      <w:lang w:eastAsia="ru-RU"/>
    </w:rPr>
  </w:style>
  <w:style w:type="paragraph" w:customStyle="1" w:styleId="xl198">
    <w:name w:val="xl198"/>
    <w:basedOn w:val="a"/>
    <w:rsid w:val="003955F5"/>
    <w:pPr>
      <w:suppressAutoHyphens w:val="0"/>
      <w:spacing w:before="100" w:beforeAutospacing="1" w:after="100" w:afterAutospacing="1"/>
      <w:jc w:val="center"/>
      <w:textAlignment w:val="center"/>
    </w:pPr>
    <w:rPr>
      <w:rFonts w:ascii="Arial" w:hAnsi="Arial" w:cs="Arial"/>
      <w:kern w:val="0"/>
      <w:lang w:eastAsia="ru-RU"/>
    </w:rPr>
  </w:style>
  <w:style w:type="paragraph" w:customStyle="1" w:styleId="xl199">
    <w:name w:val="xl199"/>
    <w:basedOn w:val="a"/>
    <w:rsid w:val="003955F5"/>
    <w:pPr>
      <w:pBdr>
        <w:right w:val="single" w:sz="4" w:space="0" w:color="auto"/>
      </w:pBdr>
      <w:suppressAutoHyphens w:val="0"/>
      <w:spacing w:before="100" w:beforeAutospacing="1" w:after="100" w:afterAutospacing="1"/>
      <w:jc w:val="center"/>
      <w:textAlignment w:val="center"/>
    </w:pPr>
    <w:rPr>
      <w:rFonts w:ascii="Arial" w:hAnsi="Arial" w:cs="Arial"/>
      <w:kern w:val="0"/>
      <w:lang w:eastAsia="ru-RU"/>
    </w:rPr>
  </w:style>
  <w:style w:type="paragraph" w:customStyle="1" w:styleId="xl200">
    <w:name w:val="xl200"/>
    <w:basedOn w:val="a"/>
    <w:rsid w:val="003955F5"/>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paragraph" w:customStyle="1" w:styleId="xl201">
    <w:name w:val="xl201"/>
    <w:basedOn w:val="a"/>
    <w:rsid w:val="003955F5"/>
    <w:pPr>
      <w:pBdr>
        <w:top w:val="single" w:sz="4" w:space="0" w:color="auto"/>
      </w:pBdr>
      <w:suppressAutoHyphens w:val="0"/>
      <w:spacing w:before="100" w:beforeAutospacing="1" w:after="100" w:afterAutospacing="1"/>
      <w:jc w:val="center"/>
      <w:textAlignment w:val="top"/>
    </w:pPr>
    <w:rPr>
      <w:rFonts w:ascii="Arial" w:hAnsi="Arial" w:cs="Arial"/>
      <w:i/>
      <w:iCs/>
      <w:kern w:val="0"/>
      <w:lang w:eastAsia="ru-RU"/>
    </w:rPr>
  </w:style>
  <w:style w:type="paragraph" w:customStyle="1" w:styleId="xl202">
    <w:name w:val="xl202"/>
    <w:basedOn w:val="a"/>
    <w:rsid w:val="003955F5"/>
    <w:pPr>
      <w:pBdr>
        <w:bottom w:val="single" w:sz="4" w:space="0" w:color="auto"/>
      </w:pBdr>
      <w:suppressAutoHyphens w:val="0"/>
      <w:spacing w:before="100" w:beforeAutospacing="1" w:after="100" w:afterAutospacing="1"/>
      <w:jc w:val="left"/>
    </w:pPr>
    <w:rPr>
      <w:rFonts w:ascii="Arial" w:hAnsi="Arial" w:cs="Arial"/>
      <w:kern w:val="0"/>
      <w:lang w:eastAsia="ru-RU"/>
    </w:rPr>
  </w:style>
  <w:style w:type="paragraph" w:styleId="a8">
    <w:name w:val="No Spacing"/>
    <w:uiPriority w:val="1"/>
    <w:qFormat/>
    <w:rsid w:val="004024C6"/>
    <w:pPr>
      <w:suppressAutoHyphens/>
      <w:spacing w:after="0" w:line="240" w:lineRule="auto"/>
      <w:jc w:val="both"/>
    </w:pPr>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xl186"/>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11"/>
    <w:uiPriority w:val="99"/>
    <w:semiHidden/>
    <w:locked/>
    <w:rsid w:val="005100F5"/>
    <w:rPr>
      <w:kern w:val="2"/>
      <w:sz w:val="24"/>
      <w:szCs w:val="24"/>
      <w:lang w:eastAsia="ar-SA"/>
    </w:rPr>
  </w:style>
  <w:style w:type="paragraph" w:styleId="11">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0"/>
    <w:uiPriority w:val="99"/>
    <w:semiHidden/>
    <w:unhideWhenUsed/>
    <w:rsid w:val="005100F5"/>
    <w:pPr>
      <w:spacing w:before="280" w:after="280"/>
      <w:jc w:val="left"/>
    </w:pPr>
    <w:rPr>
      <w:rFonts w:asciiTheme="minorHAnsi" w:eastAsiaTheme="minorHAnsi" w:hAnsiTheme="minorHAnsi" w:cstheme="minorBidi"/>
    </w:rPr>
  </w:style>
  <w:style w:type="paragraph" w:customStyle="1" w:styleId="a3">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2">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ConsPlusNormal">
    <w:name w:val="Balloon Text"/>
    <w:basedOn w:val="a"/>
    <w:link w:val="a4"/>
    <w:uiPriority w:val="99"/>
    <w:semiHidden/>
    <w:unhideWhenUsed/>
    <w:rsid w:val="00C063E5"/>
    <w:pPr>
      <w:spacing w:after="0"/>
    </w:pPr>
    <w:rPr>
      <w:rFonts w:ascii="Tahoma" w:hAnsi="Tahoma" w:cs="Tahoma"/>
      <w:sz w:val="16"/>
      <w:szCs w:val="16"/>
    </w:rPr>
  </w:style>
  <w:style w:type="character" w:customStyle="1" w:styleId="a4">
    <w:name w:val="Текст выноски Знак"/>
    <w:basedOn w:val="a0"/>
    <w:link w:val="ConsPlusNormal"/>
    <w:uiPriority w:val="99"/>
    <w:semiHidden/>
    <w:rsid w:val="00C063E5"/>
    <w:rPr>
      <w:rFonts w:ascii="Tahoma" w:eastAsia="Times New Roman" w:hAnsi="Tahoma" w:cs="Tahoma"/>
      <w:kern w:val="2"/>
      <w:sz w:val="16"/>
      <w:szCs w:val="16"/>
      <w:lang w:eastAsia="ar-SA"/>
    </w:rPr>
  </w:style>
  <w:style w:type="character" w:styleId="a5">
    <w:name w:val="Hyperlink"/>
    <w:basedOn w:val="a0"/>
    <w:uiPriority w:val="99"/>
    <w:semiHidden/>
    <w:unhideWhenUsed/>
    <w:rsid w:val="008D54DA"/>
    <w:rPr>
      <w:color w:val="0000FF"/>
      <w:u w:val="single"/>
    </w:rPr>
  </w:style>
  <w:style w:type="character" w:styleId="a6">
    <w:name w:val="FollowedHyperlink"/>
    <w:basedOn w:val="a0"/>
    <w:uiPriority w:val="99"/>
    <w:semiHidden/>
    <w:unhideWhenUsed/>
    <w:rsid w:val="008D54DA"/>
    <w:rPr>
      <w:color w:val="800080"/>
      <w:u w:val="single"/>
    </w:rPr>
  </w:style>
  <w:style w:type="paragraph" w:customStyle="1" w:styleId="a7">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69">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7">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8">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0">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4">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7">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8">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3">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6">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7">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8">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9">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4">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7">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8">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0">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3">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4">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6">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8">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1">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3">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4">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5">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0">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1">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2">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3">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8">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2">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4">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5">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0">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1">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3">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5">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2">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3">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4">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5">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6">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xl18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92">
      <w:bodyDiv w:val="1"/>
      <w:marLeft w:val="0"/>
      <w:marRight w:val="0"/>
      <w:marTop w:val="0"/>
      <w:marBottom w:val="0"/>
      <w:divBdr>
        <w:top w:val="none" w:sz="0" w:space="0" w:color="auto"/>
        <w:left w:val="none" w:sz="0" w:space="0" w:color="auto"/>
        <w:bottom w:val="none" w:sz="0" w:space="0" w:color="auto"/>
        <w:right w:val="none" w:sz="0" w:space="0" w:color="auto"/>
      </w:divBdr>
    </w:div>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2924807">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12355437">
      <w:bodyDiv w:val="1"/>
      <w:marLeft w:val="0"/>
      <w:marRight w:val="0"/>
      <w:marTop w:val="0"/>
      <w:marBottom w:val="0"/>
      <w:divBdr>
        <w:top w:val="none" w:sz="0" w:space="0" w:color="auto"/>
        <w:left w:val="none" w:sz="0" w:space="0" w:color="auto"/>
        <w:bottom w:val="none" w:sz="0" w:space="0" w:color="auto"/>
        <w:right w:val="none" w:sz="0" w:space="0" w:color="auto"/>
      </w:divBdr>
    </w:div>
    <w:div w:id="591817517">
      <w:bodyDiv w:val="1"/>
      <w:marLeft w:val="0"/>
      <w:marRight w:val="0"/>
      <w:marTop w:val="0"/>
      <w:marBottom w:val="0"/>
      <w:divBdr>
        <w:top w:val="none" w:sz="0" w:space="0" w:color="auto"/>
        <w:left w:val="none" w:sz="0" w:space="0" w:color="auto"/>
        <w:bottom w:val="none" w:sz="0" w:space="0" w:color="auto"/>
        <w:right w:val="none" w:sz="0" w:space="0" w:color="auto"/>
      </w:divBdr>
    </w:div>
    <w:div w:id="632490417">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25781475">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48797662">
      <w:bodyDiv w:val="1"/>
      <w:marLeft w:val="0"/>
      <w:marRight w:val="0"/>
      <w:marTop w:val="0"/>
      <w:marBottom w:val="0"/>
      <w:divBdr>
        <w:top w:val="none" w:sz="0" w:space="0" w:color="auto"/>
        <w:left w:val="none" w:sz="0" w:space="0" w:color="auto"/>
        <w:bottom w:val="none" w:sz="0" w:space="0" w:color="auto"/>
        <w:right w:val="none" w:sz="0" w:space="0" w:color="auto"/>
      </w:divBdr>
    </w:div>
    <w:div w:id="1401631528">
      <w:bodyDiv w:val="1"/>
      <w:marLeft w:val="0"/>
      <w:marRight w:val="0"/>
      <w:marTop w:val="0"/>
      <w:marBottom w:val="0"/>
      <w:divBdr>
        <w:top w:val="none" w:sz="0" w:space="0" w:color="auto"/>
        <w:left w:val="none" w:sz="0" w:space="0" w:color="auto"/>
        <w:bottom w:val="none" w:sz="0" w:space="0" w:color="auto"/>
        <w:right w:val="none" w:sz="0" w:space="0" w:color="auto"/>
      </w:divBdr>
    </w:div>
    <w:div w:id="170833433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795051700">
      <w:bodyDiv w:val="1"/>
      <w:marLeft w:val="0"/>
      <w:marRight w:val="0"/>
      <w:marTop w:val="0"/>
      <w:marBottom w:val="0"/>
      <w:divBdr>
        <w:top w:val="none" w:sz="0" w:space="0" w:color="auto"/>
        <w:left w:val="none" w:sz="0" w:space="0" w:color="auto"/>
        <w:bottom w:val="none" w:sz="0" w:space="0" w:color="auto"/>
        <w:right w:val="none" w:sz="0" w:space="0" w:color="auto"/>
      </w:divBdr>
    </w:div>
    <w:div w:id="18168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99</Pages>
  <Words>21954</Words>
  <Characters>125140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48</cp:revision>
  <cp:lastPrinted>2024-06-20T11:23:00Z</cp:lastPrinted>
  <dcterms:created xsi:type="dcterms:W3CDTF">2024-02-02T07:51:00Z</dcterms:created>
  <dcterms:modified xsi:type="dcterms:W3CDTF">2024-06-20T11:47:00Z</dcterms:modified>
</cp:coreProperties>
</file>